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618D2" w14:textId="69CCB070" w:rsidR="007A07A6" w:rsidRDefault="00143164" w:rsidP="001227D1">
      <w:pPr>
        <w:jc w:val="center"/>
        <w:rPr>
          <w:rFonts w:cstheme="minorHAnsi"/>
          <w:b/>
        </w:rPr>
      </w:pPr>
      <w:r>
        <w:rPr>
          <w:rFonts w:cstheme="minorHAnsi"/>
          <w:b/>
        </w:rPr>
        <w:t>FYC</w:t>
      </w:r>
      <w:r w:rsidR="007A07A6" w:rsidRPr="007A07A6">
        <w:rPr>
          <w:rFonts w:cstheme="minorHAnsi"/>
          <w:b/>
        </w:rPr>
        <w:t xml:space="preserve"> </w:t>
      </w:r>
    </w:p>
    <w:p w14:paraId="0C0E126C" w14:textId="5AF43F1D" w:rsidR="001227D1" w:rsidRPr="00943D5E" w:rsidRDefault="001227D1" w:rsidP="001227D1">
      <w:pPr>
        <w:jc w:val="center"/>
        <w:rPr>
          <w:rFonts w:cstheme="minorHAnsi"/>
          <w:b/>
        </w:rPr>
      </w:pPr>
      <w:r w:rsidRPr="00943D5E">
        <w:rPr>
          <w:rFonts w:cstheme="minorHAnsi"/>
          <w:b/>
        </w:rPr>
        <w:t>Request for Proposals</w:t>
      </w:r>
      <w:r w:rsidR="00FF5237" w:rsidRPr="00943D5E">
        <w:rPr>
          <w:rFonts w:cstheme="minorHAnsi"/>
          <w:b/>
        </w:rPr>
        <w:t xml:space="preserve"> </w:t>
      </w:r>
      <w:r w:rsidR="003E4ADE" w:rsidRPr="00943D5E">
        <w:rPr>
          <w:rFonts w:cstheme="minorHAnsi"/>
          <w:b/>
        </w:rPr>
        <w:t xml:space="preserve"> </w:t>
      </w:r>
    </w:p>
    <w:p w14:paraId="48B70F7F" w14:textId="4CBAE63B" w:rsidR="00FF5237" w:rsidRPr="00943D5E" w:rsidRDefault="00D26C57" w:rsidP="00FF5237">
      <w:pPr>
        <w:spacing w:after="0" w:line="240" w:lineRule="auto"/>
        <w:rPr>
          <w:rFonts w:cstheme="minorHAnsi"/>
          <w:bCs/>
        </w:rPr>
      </w:pPr>
      <w:r w:rsidRPr="00943D5E">
        <w:rPr>
          <w:rFonts w:cstheme="minorHAnsi"/>
        </w:rPr>
        <w:t xml:space="preserve">The </w:t>
      </w:r>
      <w:r>
        <w:t>Fund for Youth Connectivity (FYC)</w:t>
      </w:r>
      <w:r w:rsidRPr="00943D5E">
        <w:rPr>
          <w:rFonts w:cstheme="minorHAnsi"/>
          <w:bCs/>
        </w:rPr>
        <w:t xml:space="preserve"> </w:t>
      </w:r>
      <w:r w:rsidR="002937A9" w:rsidRPr="00943D5E">
        <w:rPr>
          <w:rFonts w:cstheme="minorHAnsi"/>
        </w:rPr>
        <w:t xml:space="preserve">seeks to </w:t>
      </w:r>
      <w:r w:rsidR="007F62AF">
        <w:rPr>
          <w:rFonts w:cstheme="minorHAnsi"/>
          <w:bCs/>
        </w:rPr>
        <w:t xml:space="preserve">help </w:t>
      </w:r>
      <w:r w:rsidR="00D900D8" w:rsidRPr="00D900D8">
        <w:rPr>
          <w:rFonts w:cstheme="minorHAnsi"/>
          <w:bCs/>
        </w:rPr>
        <w:t xml:space="preserve">opportunity youth </w:t>
      </w:r>
      <w:r w:rsidR="00FF5237" w:rsidRPr="00943D5E">
        <w:rPr>
          <w:rFonts w:cstheme="minorHAnsi"/>
          <w:bCs/>
        </w:rPr>
        <w:t xml:space="preserve">get access to mobile devices, connectivity, and gain new skills </w:t>
      </w:r>
      <w:r w:rsidR="009C744B">
        <w:rPr>
          <w:rFonts w:cstheme="minorHAnsi"/>
          <w:bCs/>
        </w:rPr>
        <w:t xml:space="preserve">needed </w:t>
      </w:r>
      <w:r w:rsidR="00FF5237" w:rsidRPr="00943D5E">
        <w:rPr>
          <w:rFonts w:cstheme="minorHAnsi"/>
          <w:bCs/>
        </w:rPr>
        <w:t xml:space="preserve">to use these devices to amplify their voices – </w:t>
      </w:r>
      <w:r w:rsidR="009C744B">
        <w:rPr>
          <w:rFonts w:cstheme="minorHAnsi"/>
          <w:bCs/>
        </w:rPr>
        <w:t xml:space="preserve">creating a ripple </w:t>
      </w:r>
      <w:r w:rsidR="00FF5237" w:rsidRPr="00943D5E">
        <w:rPr>
          <w:rFonts w:cstheme="minorHAnsi"/>
          <w:bCs/>
        </w:rPr>
        <w:t xml:space="preserve">effect </w:t>
      </w:r>
      <w:r w:rsidR="009C744B" w:rsidRPr="00943D5E">
        <w:rPr>
          <w:rFonts w:cstheme="minorHAnsi"/>
          <w:bCs/>
        </w:rPr>
        <w:t xml:space="preserve">so that </w:t>
      </w:r>
      <w:r w:rsidR="00FF5237" w:rsidRPr="00943D5E">
        <w:rPr>
          <w:rFonts w:cstheme="minorHAnsi"/>
          <w:bCs/>
        </w:rPr>
        <w:t>th</w:t>
      </w:r>
      <w:r w:rsidR="009C744B">
        <w:rPr>
          <w:rFonts w:cstheme="minorHAnsi"/>
          <w:bCs/>
        </w:rPr>
        <w:t>e</w:t>
      </w:r>
      <w:r w:rsidR="00FF5237" w:rsidRPr="00943D5E">
        <w:rPr>
          <w:rFonts w:cstheme="minorHAnsi"/>
          <w:bCs/>
        </w:rPr>
        <w:t xml:space="preserve"> relatively modest number of youth</w:t>
      </w:r>
      <w:r w:rsidR="009C744B">
        <w:rPr>
          <w:rFonts w:cstheme="minorHAnsi"/>
          <w:bCs/>
        </w:rPr>
        <w:t xml:space="preserve"> that receive support through this program, </w:t>
      </w:r>
      <w:r w:rsidR="00FF5237" w:rsidRPr="00943D5E">
        <w:rPr>
          <w:rFonts w:cstheme="minorHAnsi"/>
          <w:bCs/>
        </w:rPr>
        <w:t xml:space="preserve">may help to better the lives of many more </w:t>
      </w:r>
      <w:r w:rsidR="00143164" w:rsidRPr="00D900D8">
        <w:rPr>
          <w:rFonts w:cstheme="minorHAnsi"/>
          <w:bCs/>
        </w:rPr>
        <w:t xml:space="preserve">opportunity youth </w:t>
      </w:r>
      <w:r w:rsidR="00FF5237" w:rsidRPr="00943D5E">
        <w:rPr>
          <w:rFonts w:cstheme="minorHAnsi"/>
          <w:bCs/>
        </w:rPr>
        <w:t>across the United States</w:t>
      </w:r>
      <w:r w:rsidR="002937A9" w:rsidRPr="00943D5E">
        <w:rPr>
          <w:rFonts w:cstheme="minorHAnsi"/>
        </w:rPr>
        <w:t xml:space="preserve">. </w:t>
      </w:r>
      <w:r w:rsidR="00DC7672" w:rsidRPr="00943D5E">
        <w:rPr>
          <w:rFonts w:cstheme="minorHAnsi"/>
        </w:rPr>
        <w:t xml:space="preserve">The </w:t>
      </w:r>
      <w:r>
        <w:t xml:space="preserve">FYC </w:t>
      </w:r>
      <w:r w:rsidR="00FF5237" w:rsidRPr="00943D5E">
        <w:rPr>
          <w:rFonts w:cstheme="minorHAnsi"/>
          <w:bCs/>
        </w:rPr>
        <w:t>will utilize the Aspen Forum</w:t>
      </w:r>
      <w:r w:rsidR="00A90B37" w:rsidRPr="00943D5E">
        <w:rPr>
          <w:rFonts w:cstheme="minorHAnsi"/>
          <w:bCs/>
        </w:rPr>
        <w:t xml:space="preserve"> for Community Solutions’</w:t>
      </w:r>
      <w:r w:rsidR="0047617B" w:rsidRPr="00943D5E">
        <w:rPr>
          <w:rFonts w:cstheme="minorHAnsi"/>
          <w:bCs/>
        </w:rPr>
        <w:t>(AF</w:t>
      </w:r>
      <w:r w:rsidR="00A90B37" w:rsidRPr="00943D5E">
        <w:rPr>
          <w:rFonts w:cstheme="minorHAnsi"/>
          <w:bCs/>
        </w:rPr>
        <w:t>CS)</w:t>
      </w:r>
      <w:r w:rsidR="0007371E">
        <w:rPr>
          <w:rFonts w:cstheme="minorHAnsi"/>
          <w:bCs/>
        </w:rPr>
        <w:t xml:space="preserve"> network of 24</w:t>
      </w:r>
      <w:r w:rsidR="00FF5237" w:rsidRPr="00943D5E">
        <w:rPr>
          <w:rFonts w:cstheme="minorHAnsi"/>
          <w:bCs/>
        </w:rPr>
        <w:t xml:space="preserve"> </w:t>
      </w:r>
      <w:r w:rsidR="00143164">
        <w:rPr>
          <w:rFonts w:cstheme="minorHAnsi"/>
          <w:bCs/>
        </w:rPr>
        <w:t>Opportunity Y</w:t>
      </w:r>
      <w:r w:rsidR="00143164" w:rsidRPr="00D900D8">
        <w:rPr>
          <w:rFonts w:cstheme="minorHAnsi"/>
          <w:bCs/>
        </w:rPr>
        <w:t xml:space="preserve">outh </w:t>
      </w:r>
      <w:r w:rsidR="0047617B" w:rsidRPr="00943D5E">
        <w:rPr>
          <w:rFonts w:cstheme="minorHAnsi"/>
          <w:bCs/>
        </w:rPr>
        <w:t>Incentive Fund (</w:t>
      </w:r>
      <w:r w:rsidR="00FF5237" w:rsidRPr="00943D5E">
        <w:rPr>
          <w:rFonts w:cstheme="minorHAnsi"/>
          <w:bCs/>
        </w:rPr>
        <w:t>OYIF</w:t>
      </w:r>
      <w:r w:rsidR="0047617B" w:rsidRPr="00943D5E">
        <w:rPr>
          <w:rFonts w:cstheme="minorHAnsi"/>
          <w:bCs/>
        </w:rPr>
        <w:t>)</w:t>
      </w:r>
      <w:r w:rsidR="00FF5237" w:rsidRPr="00943D5E">
        <w:rPr>
          <w:rFonts w:cstheme="minorHAnsi"/>
          <w:bCs/>
        </w:rPr>
        <w:t xml:space="preserve"> sites across the country, and our partnership with </w:t>
      </w:r>
      <w:r w:rsidR="00143164">
        <w:rPr>
          <w:rFonts w:cstheme="minorHAnsi"/>
          <w:bCs/>
        </w:rPr>
        <w:t>O</w:t>
      </w:r>
      <w:r w:rsidR="00143164" w:rsidRPr="00D900D8">
        <w:rPr>
          <w:rFonts w:cstheme="minorHAnsi"/>
          <w:bCs/>
        </w:rPr>
        <w:t xml:space="preserve">pportunity </w:t>
      </w:r>
      <w:r w:rsidR="00143164">
        <w:rPr>
          <w:rFonts w:cstheme="minorHAnsi"/>
          <w:bCs/>
        </w:rPr>
        <w:t>Y</w:t>
      </w:r>
      <w:r w:rsidR="00143164" w:rsidRPr="00D900D8">
        <w:rPr>
          <w:rFonts w:cstheme="minorHAnsi"/>
          <w:bCs/>
        </w:rPr>
        <w:t>outh</w:t>
      </w:r>
      <w:r w:rsidR="00FF5237" w:rsidRPr="00943D5E">
        <w:rPr>
          <w:rFonts w:cstheme="minorHAnsi"/>
          <w:bCs/>
        </w:rPr>
        <w:t xml:space="preserve"> United </w:t>
      </w:r>
      <w:r w:rsidR="00FD3E09">
        <w:rPr>
          <w:rFonts w:cstheme="minorHAnsi"/>
          <w:bCs/>
        </w:rPr>
        <w:t xml:space="preserve">(OYU) </w:t>
      </w:r>
      <w:r w:rsidR="00FF5237" w:rsidRPr="00943D5E">
        <w:rPr>
          <w:rFonts w:cstheme="minorHAnsi"/>
          <w:bCs/>
        </w:rPr>
        <w:t>to accomplish this project.</w:t>
      </w:r>
    </w:p>
    <w:p w14:paraId="12E57794" w14:textId="621131F9" w:rsidR="00DC7672" w:rsidRPr="00943D5E" w:rsidRDefault="00EE3E30" w:rsidP="00FF5237">
      <w:pPr>
        <w:spacing w:after="0" w:line="240" w:lineRule="auto"/>
        <w:rPr>
          <w:rFonts w:cstheme="minorHAnsi"/>
          <w:bCs/>
        </w:rPr>
      </w:pPr>
      <w:r w:rsidRPr="00943D5E">
        <w:rPr>
          <w:rFonts w:cstheme="minorHAnsi"/>
        </w:rPr>
        <w:t xml:space="preserve"> </w:t>
      </w:r>
    </w:p>
    <w:p w14:paraId="0829210A" w14:textId="77777777" w:rsidR="00DC7672" w:rsidRPr="00943D5E" w:rsidRDefault="008C0DB4" w:rsidP="008C0DB4">
      <w:pPr>
        <w:pStyle w:val="ListParagraph"/>
        <w:numPr>
          <w:ilvl w:val="0"/>
          <w:numId w:val="2"/>
        </w:numPr>
        <w:rPr>
          <w:rFonts w:cstheme="minorHAnsi"/>
        </w:rPr>
      </w:pPr>
      <w:r w:rsidRPr="00943D5E">
        <w:rPr>
          <w:rFonts w:cstheme="minorHAnsi"/>
          <w:b/>
        </w:rPr>
        <w:t>Background</w:t>
      </w:r>
      <w:r w:rsidR="00373072" w:rsidRPr="00943D5E">
        <w:rPr>
          <w:rFonts w:cstheme="minorHAnsi"/>
          <w:b/>
        </w:rPr>
        <w:t xml:space="preserve"> and Purpose</w:t>
      </w:r>
    </w:p>
    <w:p w14:paraId="0289CF02" w14:textId="01C50C5A" w:rsidR="00C8058B" w:rsidRPr="00943D5E" w:rsidRDefault="008C0DB4" w:rsidP="00A90B37">
      <w:pPr>
        <w:rPr>
          <w:rFonts w:cstheme="minorHAnsi"/>
          <w:bCs/>
        </w:rPr>
      </w:pPr>
      <w:r w:rsidRPr="00943D5E">
        <w:rPr>
          <w:rFonts w:cstheme="minorHAnsi"/>
        </w:rPr>
        <w:t xml:space="preserve">In the United </w:t>
      </w:r>
      <w:r w:rsidR="00612810" w:rsidRPr="00943D5E">
        <w:rPr>
          <w:rFonts w:cstheme="minorHAnsi"/>
        </w:rPr>
        <w:t>States,</w:t>
      </w:r>
      <w:r w:rsidR="0051278D">
        <w:rPr>
          <w:rFonts w:cstheme="minorHAnsi"/>
        </w:rPr>
        <w:t xml:space="preserve"> there are currently 4.9</w:t>
      </w:r>
      <w:r w:rsidRPr="00943D5E">
        <w:rPr>
          <w:rFonts w:cstheme="minorHAnsi"/>
        </w:rPr>
        <w:t xml:space="preserve"> million youth between the ages of 16 and 24 who are out of school and not working.  </w:t>
      </w:r>
      <w:r w:rsidR="00A90B37" w:rsidRPr="00943D5E">
        <w:rPr>
          <w:rFonts w:cstheme="minorHAnsi"/>
        </w:rPr>
        <w:t xml:space="preserve">These </w:t>
      </w:r>
      <w:r w:rsidR="00143164" w:rsidRPr="00143164">
        <w:rPr>
          <w:rFonts w:cstheme="minorHAnsi"/>
        </w:rPr>
        <w:t xml:space="preserve">opportunity youth </w:t>
      </w:r>
      <w:r w:rsidR="00A90B37" w:rsidRPr="00943D5E">
        <w:rPr>
          <w:rFonts w:cstheme="minorHAnsi"/>
        </w:rPr>
        <w:t xml:space="preserve">include a wide range of young people, from those nearing completion of their High School Equivalency, to those exiting the juvenile justice system, to those who have been cycling through low-wage, unstable employment for several years. </w:t>
      </w:r>
      <w:r w:rsidR="00A90B37" w:rsidRPr="00943D5E">
        <w:rPr>
          <w:rFonts w:cstheme="minorHAnsi"/>
          <w:bCs/>
        </w:rPr>
        <w:t>If given a</w:t>
      </w:r>
      <w:r w:rsidR="00FF5237" w:rsidRPr="00943D5E">
        <w:rPr>
          <w:rFonts w:cstheme="minorHAnsi"/>
          <w:bCs/>
        </w:rPr>
        <w:t>ccess to personal mobile technologies and wireless services, and the skills to use devices and apps</w:t>
      </w:r>
      <w:r w:rsidR="005178F4">
        <w:rPr>
          <w:rFonts w:cstheme="minorHAnsi"/>
          <w:bCs/>
        </w:rPr>
        <w:t>,</w:t>
      </w:r>
      <w:r w:rsidR="00FF5237" w:rsidRPr="00943D5E">
        <w:rPr>
          <w:rFonts w:cstheme="minorHAnsi"/>
          <w:bCs/>
        </w:rPr>
        <w:t xml:space="preserve"> </w:t>
      </w:r>
      <w:r w:rsidR="00143164" w:rsidRPr="00D900D8">
        <w:rPr>
          <w:rFonts w:cstheme="minorHAnsi"/>
          <w:bCs/>
        </w:rPr>
        <w:t xml:space="preserve">opportunity youth </w:t>
      </w:r>
      <w:r w:rsidR="00A90B37" w:rsidRPr="00943D5E">
        <w:rPr>
          <w:rFonts w:cstheme="minorHAnsi"/>
          <w:bCs/>
        </w:rPr>
        <w:t xml:space="preserve">will be better positioned to access </w:t>
      </w:r>
      <w:r w:rsidR="00FF5237" w:rsidRPr="00943D5E">
        <w:rPr>
          <w:rFonts w:cstheme="minorHAnsi"/>
          <w:bCs/>
        </w:rPr>
        <w:t>jobs, education and other important life skills (such as access to banking, health, trans</w:t>
      </w:r>
      <w:r w:rsidR="00025166" w:rsidRPr="00943D5E">
        <w:rPr>
          <w:rFonts w:cstheme="minorHAnsi"/>
          <w:bCs/>
        </w:rPr>
        <w:t xml:space="preserve">portation, </w:t>
      </w:r>
      <w:r w:rsidR="00612810" w:rsidRPr="00943D5E">
        <w:rPr>
          <w:rFonts w:cstheme="minorHAnsi"/>
          <w:bCs/>
        </w:rPr>
        <w:t>etc.</w:t>
      </w:r>
      <w:r w:rsidR="00025166" w:rsidRPr="00943D5E">
        <w:rPr>
          <w:rFonts w:cstheme="minorHAnsi"/>
          <w:bCs/>
        </w:rPr>
        <w:t xml:space="preserve">). </w:t>
      </w:r>
      <w:r w:rsidR="00FF5237" w:rsidRPr="00943D5E">
        <w:rPr>
          <w:rFonts w:cstheme="minorHAnsi"/>
          <w:bCs/>
        </w:rPr>
        <w:t xml:space="preserve">Moreover, better access to communications technology can also help to amplify authentic voices of </w:t>
      </w:r>
      <w:r w:rsidR="00143164" w:rsidRPr="00D900D8">
        <w:rPr>
          <w:rFonts w:cstheme="minorHAnsi"/>
          <w:bCs/>
        </w:rPr>
        <w:t xml:space="preserve">opportunity youth </w:t>
      </w:r>
      <w:r w:rsidR="00FF5237" w:rsidRPr="00943D5E">
        <w:rPr>
          <w:rFonts w:cstheme="minorHAnsi"/>
          <w:bCs/>
        </w:rPr>
        <w:t>to speak out, educate others</w:t>
      </w:r>
      <w:r w:rsidR="005178F4">
        <w:rPr>
          <w:rFonts w:cstheme="minorHAnsi"/>
          <w:bCs/>
        </w:rPr>
        <w:t>, and</w:t>
      </w:r>
      <w:r w:rsidR="00FF5237" w:rsidRPr="00943D5E">
        <w:rPr>
          <w:rFonts w:cstheme="minorHAnsi"/>
          <w:bCs/>
        </w:rPr>
        <w:t xml:space="preserve"> address community issues.</w:t>
      </w:r>
    </w:p>
    <w:p w14:paraId="539B7961" w14:textId="2CA8C035" w:rsidR="00A90B37" w:rsidRPr="00943D5E" w:rsidRDefault="002937A9" w:rsidP="00BC13AA">
      <w:pPr>
        <w:rPr>
          <w:rFonts w:cstheme="minorHAnsi"/>
        </w:rPr>
      </w:pPr>
      <w:r w:rsidRPr="00943D5E">
        <w:rPr>
          <w:rFonts w:cstheme="minorHAnsi"/>
        </w:rPr>
        <w:t xml:space="preserve">In response, </w:t>
      </w:r>
      <w:r w:rsidR="00C8058B" w:rsidRPr="00943D5E">
        <w:rPr>
          <w:rFonts w:cstheme="minorHAnsi"/>
        </w:rPr>
        <w:t xml:space="preserve">the </w:t>
      </w:r>
      <w:r w:rsidR="00143164">
        <w:t>FYC</w:t>
      </w:r>
      <w:r w:rsidR="007A07A6" w:rsidRPr="00943D5E">
        <w:rPr>
          <w:rFonts w:cstheme="minorHAnsi"/>
        </w:rPr>
        <w:t xml:space="preserve"> </w:t>
      </w:r>
      <w:r w:rsidR="001C6D5C" w:rsidRPr="00943D5E">
        <w:rPr>
          <w:rFonts w:cstheme="minorHAnsi"/>
        </w:rPr>
        <w:t>is</w:t>
      </w:r>
      <w:r w:rsidRPr="00943D5E">
        <w:rPr>
          <w:rFonts w:cstheme="minorHAnsi"/>
        </w:rPr>
        <w:t xml:space="preserve"> committed to </w:t>
      </w:r>
      <w:r w:rsidR="001C6D5C" w:rsidRPr="00943D5E">
        <w:rPr>
          <w:rFonts w:cstheme="minorHAnsi"/>
        </w:rPr>
        <w:t xml:space="preserve">providing </w:t>
      </w:r>
      <w:r w:rsidR="00143164" w:rsidRPr="00D900D8">
        <w:rPr>
          <w:rFonts w:cstheme="minorHAnsi"/>
          <w:bCs/>
        </w:rPr>
        <w:t xml:space="preserve">opportunity youth </w:t>
      </w:r>
      <w:r w:rsidR="001C6D5C" w:rsidRPr="00943D5E">
        <w:rPr>
          <w:rFonts w:cstheme="minorHAnsi"/>
        </w:rPr>
        <w:t xml:space="preserve">with access to mobile devices, </w:t>
      </w:r>
      <w:r w:rsidR="007F62AF">
        <w:rPr>
          <w:rFonts w:cstheme="minorHAnsi"/>
        </w:rPr>
        <w:t>data,</w:t>
      </w:r>
      <w:r w:rsidR="0021353E" w:rsidRPr="00943D5E">
        <w:rPr>
          <w:rFonts w:cstheme="minorHAnsi"/>
        </w:rPr>
        <w:t xml:space="preserve"> </w:t>
      </w:r>
      <w:r w:rsidR="007F62AF">
        <w:rPr>
          <w:rFonts w:cstheme="minorHAnsi"/>
        </w:rPr>
        <w:t xml:space="preserve">instruction </w:t>
      </w:r>
      <w:r w:rsidR="0021353E" w:rsidRPr="00943D5E">
        <w:rPr>
          <w:rFonts w:cstheme="minorHAnsi"/>
        </w:rPr>
        <w:t xml:space="preserve">in basic use/privacy/safety techniques, </w:t>
      </w:r>
      <w:r w:rsidR="007F62AF">
        <w:rPr>
          <w:rFonts w:cstheme="minorHAnsi"/>
        </w:rPr>
        <w:t>as well as</w:t>
      </w:r>
      <w:r w:rsidR="0021353E" w:rsidRPr="00943D5E">
        <w:rPr>
          <w:rFonts w:cstheme="minorHAnsi"/>
        </w:rPr>
        <w:t xml:space="preserve"> media production.</w:t>
      </w:r>
      <w:r w:rsidR="00C8058B" w:rsidRPr="00943D5E">
        <w:rPr>
          <w:rFonts w:cstheme="minorHAnsi"/>
        </w:rPr>
        <w:t xml:space="preserve"> Through the</w:t>
      </w:r>
      <w:r w:rsidR="007A07A6" w:rsidRPr="007A07A6">
        <w:t xml:space="preserve"> </w:t>
      </w:r>
      <w:r w:rsidR="00143164">
        <w:t>FYC</w:t>
      </w:r>
      <w:r w:rsidR="00C8058B" w:rsidRPr="00943D5E">
        <w:rPr>
          <w:rFonts w:cstheme="minorHAnsi"/>
        </w:rPr>
        <w:t xml:space="preserve">, </w:t>
      </w:r>
      <w:r w:rsidR="00A90B37" w:rsidRPr="00943D5E">
        <w:rPr>
          <w:rFonts w:cstheme="minorHAnsi"/>
        </w:rPr>
        <w:t>AFCS w</w:t>
      </w:r>
      <w:r w:rsidR="00C8058B" w:rsidRPr="00943D5E">
        <w:rPr>
          <w:rFonts w:cstheme="minorHAnsi"/>
        </w:rPr>
        <w:t>ill work with selected OY</w:t>
      </w:r>
      <w:r w:rsidR="00143164">
        <w:rPr>
          <w:rFonts w:cstheme="minorHAnsi"/>
        </w:rPr>
        <w:t xml:space="preserve">IF sites and their </w:t>
      </w:r>
      <w:r w:rsidR="00025166" w:rsidRPr="00943D5E">
        <w:rPr>
          <w:rFonts w:cstheme="minorHAnsi"/>
        </w:rPr>
        <w:t>established local</w:t>
      </w:r>
      <w:r w:rsidRPr="00943D5E">
        <w:rPr>
          <w:rFonts w:cstheme="minorHAnsi"/>
        </w:rPr>
        <w:t xml:space="preserve"> </w:t>
      </w:r>
      <w:r w:rsidR="007F62AF">
        <w:rPr>
          <w:rFonts w:cstheme="minorHAnsi"/>
        </w:rPr>
        <w:t xml:space="preserve">youth </w:t>
      </w:r>
      <w:r w:rsidR="00025166" w:rsidRPr="00943D5E">
        <w:rPr>
          <w:rFonts w:cstheme="minorHAnsi"/>
        </w:rPr>
        <w:t xml:space="preserve">media </w:t>
      </w:r>
      <w:r w:rsidR="00DC3BC0">
        <w:rPr>
          <w:rFonts w:cstheme="minorHAnsi"/>
        </w:rPr>
        <w:t>organization</w:t>
      </w:r>
      <w:r w:rsidR="00143164">
        <w:rPr>
          <w:rFonts w:cstheme="minorHAnsi"/>
        </w:rPr>
        <w:t xml:space="preserve"> partner</w:t>
      </w:r>
      <w:r w:rsidR="005178F4">
        <w:rPr>
          <w:rFonts w:cstheme="minorHAnsi"/>
        </w:rPr>
        <w:t xml:space="preserve"> [in the selected communities]</w:t>
      </w:r>
      <w:r w:rsidRPr="00943D5E">
        <w:rPr>
          <w:rFonts w:cstheme="minorHAnsi"/>
        </w:rPr>
        <w:t xml:space="preserve"> </w:t>
      </w:r>
      <w:r w:rsidR="00C8058B" w:rsidRPr="00943D5E">
        <w:rPr>
          <w:rFonts w:cstheme="minorHAnsi"/>
        </w:rPr>
        <w:t xml:space="preserve">to provide youth access </w:t>
      </w:r>
      <w:r w:rsidR="00A90B37" w:rsidRPr="00943D5E">
        <w:rPr>
          <w:rFonts w:cstheme="minorHAnsi"/>
        </w:rPr>
        <w:t>to aforementioned devices</w:t>
      </w:r>
      <w:r w:rsidR="00C8058B" w:rsidRPr="00943D5E">
        <w:rPr>
          <w:rFonts w:cstheme="minorHAnsi"/>
        </w:rPr>
        <w:t xml:space="preserve"> and trainings. </w:t>
      </w:r>
      <w:r w:rsidR="00025166" w:rsidRPr="00943D5E">
        <w:rPr>
          <w:rFonts w:cstheme="minorHAnsi"/>
        </w:rPr>
        <w:t xml:space="preserve"> </w:t>
      </w:r>
    </w:p>
    <w:p w14:paraId="733726EE" w14:textId="1B77206E" w:rsidR="006444CD" w:rsidRPr="00943D5E" w:rsidRDefault="00224187" w:rsidP="00C8058B">
      <w:pPr>
        <w:spacing w:after="0" w:line="240" w:lineRule="auto"/>
        <w:rPr>
          <w:rFonts w:cstheme="minorHAnsi"/>
          <w:bCs/>
        </w:rPr>
      </w:pPr>
      <w:r w:rsidRPr="00943D5E">
        <w:rPr>
          <w:rFonts w:cstheme="minorHAnsi"/>
          <w:i/>
        </w:rPr>
        <w:t>Rationale</w:t>
      </w:r>
      <w:r w:rsidR="003F6673">
        <w:rPr>
          <w:rFonts w:cstheme="minorHAnsi"/>
          <w:i/>
        </w:rPr>
        <w:t>:</w:t>
      </w:r>
      <w:r w:rsidR="00EC5102">
        <w:rPr>
          <w:rFonts w:cstheme="minorHAnsi"/>
          <w:i/>
        </w:rPr>
        <w:t xml:space="preserve"> </w:t>
      </w:r>
      <w:r w:rsidR="00EC5102" w:rsidRPr="00957C1A">
        <w:rPr>
          <w:rFonts w:cstheme="minorHAnsi"/>
        </w:rPr>
        <w:t xml:space="preserve">By providing </w:t>
      </w:r>
      <w:r w:rsidR="00143164" w:rsidRPr="00D900D8">
        <w:rPr>
          <w:rFonts w:cstheme="minorHAnsi"/>
          <w:bCs/>
        </w:rPr>
        <w:t xml:space="preserve">opportunity youth </w:t>
      </w:r>
      <w:r w:rsidR="00EC5102">
        <w:rPr>
          <w:rFonts w:cstheme="minorHAnsi"/>
          <w:i/>
        </w:rPr>
        <w:t>a</w:t>
      </w:r>
      <w:r w:rsidR="00C8058B" w:rsidRPr="00943D5E">
        <w:rPr>
          <w:rFonts w:cstheme="minorHAnsi"/>
          <w:bCs/>
        </w:rPr>
        <w:t xml:space="preserve">ccess </w:t>
      </w:r>
      <w:r w:rsidR="00EC5102">
        <w:rPr>
          <w:rFonts w:cstheme="minorHAnsi"/>
          <w:bCs/>
        </w:rPr>
        <w:t xml:space="preserve">to technologies, </w:t>
      </w:r>
      <w:r w:rsidR="00C8058B" w:rsidRPr="00943D5E">
        <w:rPr>
          <w:rFonts w:cstheme="minorHAnsi"/>
          <w:bCs/>
        </w:rPr>
        <w:t xml:space="preserve">wireless services, </w:t>
      </w:r>
      <w:r w:rsidR="00344B4F">
        <w:rPr>
          <w:rFonts w:cstheme="minorHAnsi"/>
          <w:bCs/>
        </w:rPr>
        <w:t>and devise training</w:t>
      </w:r>
      <w:r w:rsidR="00EC5102">
        <w:rPr>
          <w:rFonts w:cstheme="minorHAnsi"/>
          <w:bCs/>
        </w:rPr>
        <w:t>,</w:t>
      </w:r>
      <w:r w:rsidR="00C8058B" w:rsidRPr="00943D5E">
        <w:rPr>
          <w:rFonts w:cstheme="minorHAnsi"/>
          <w:bCs/>
        </w:rPr>
        <w:t xml:space="preserve"> </w:t>
      </w:r>
      <w:r w:rsidR="00143164" w:rsidRPr="00D900D8">
        <w:rPr>
          <w:rFonts w:cstheme="minorHAnsi"/>
          <w:bCs/>
        </w:rPr>
        <w:t xml:space="preserve">opportunity youth </w:t>
      </w:r>
      <w:r w:rsidR="00EC5102">
        <w:rPr>
          <w:rFonts w:cstheme="minorHAnsi"/>
          <w:bCs/>
        </w:rPr>
        <w:t xml:space="preserve">will be </w:t>
      </w:r>
      <w:r w:rsidR="00344B4F">
        <w:rPr>
          <w:rFonts w:cstheme="minorHAnsi"/>
          <w:bCs/>
        </w:rPr>
        <w:t>more</w:t>
      </w:r>
      <w:r w:rsidR="00EC5102">
        <w:rPr>
          <w:rFonts w:cstheme="minorHAnsi"/>
          <w:bCs/>
        </w:rPr>
        <w:t xml:space="preserve"> equipped to reconnect to jobs and education. Additionally, access will give </w:t>
      </w:r>
      <w:r w:rsidR="00143164" w:rsidRPr="00D900D8">
        <w:rPr>
          <w:rFonts w:cstheme="minorHAnsi"/>
          <w:bCs/>
        </w:rPr>
        <w:t xml:space="preserve">opportunity youth </w:t>
      </w:r>
      <w:r w:rsidR="00EC5102">
        <w:rPr>
          <w:rFonts w:cstheme="minorHAnsi"/>
          <w:bCs/>
        </w:rPr>
        <w:t xml:space="preserve">the opportunity to further develop </w:t>
      </w:r>
      <w:r w:rsidR="00C8058B" w:rsidRPr="00943D5E">
        <w:rPr>
          <w:rFonts w:cstheme="minorHAnsi"/>
          <w:bCs/>
        </w:rPr>
        <w:t xml:space="preserve">important life skills (such as access to banking, health, transportation, etc.). </w:t>
      </w:r>
      <w:r w:rsidR="00EC5102">
        <w:rPr>
          <w:rFonts w:cstheme="minorHAnsi"/>
          <w:bCs/>
        </w:rPr>
        <w:t xml:space="preserve">as well as </w:t>
      </w:r>
      <w:r w:rsidR="00C8058B" w:rsidRPr="00943D5E">
        <w:rPr>
          <w:rFonts w:cstheme="minorHAnsi"/>
          <w:bCs/>
        </w:rPr>
        <w:t xml:space="preserve">amplify </w:t>
      </w:r>
      <w:r w:rsidR="00EC5102">
        <w:rPr>
          <w:rFonts w:cstheme="minorHAnsi"/>
          <w:bCs/>
        </w:rPr>
        <w:t>their voices to</w:t>
      </w:r>
      <w:r w:rsidR="00C8058B" w:rsidRPr="00943D5E">
        <w:rPr>
          <w:rFonts w:cstheme="minorHAnsi"/>
          <w:bCs/>
        </w:rPr>
        <w:t xml:space="preserve"> speak out, educate others </w:t>
      </w:r>
      <w:r w:rsidR="00143164">
        <w:rPr>
          <w:rFonts w:cstheme="minorHAnsi"/>
          <w:bCs/>
        </w:rPr>
        <w:t xml:space="preserve">and </w:t>
      </w:r>
      <w:r w:rsidR="00C8058B" w:rsidRPr="00943D5E">
        <w:rPr>
          <w:rFonts w:cstheme="minorHAnsi"/>
          <w:bCs/>
        </w:rPr>
        <w:t>address community issues.</w:t>
      </w:r>
    </w:p>
    <w:p w14:paraId="59C1BA14" w14:textId="77777777" w:rsidR="00C8058B" w:rsidRPr="00943D5E" w:rsidRDefault="00C8058B" w:rsidP="00C8058B">
      <w:pPr>
        <w:spacing w:after="0" w:line="240" w:lineRule="auto"/>
        <w:rPr>
          <w:rFonts w:cstheme="minorHAnsi"/>
          <w:bCs/>
        </w:rPr>
      </w:pPr>
    </w:p>
    <w:p w14:paraId="25DD5C6B" w14:textId="48D3675F" w:rsidR="006444CD" w:rsidRPr="00943D5E" w:rsidRDefault="00E64082" w:rsidP="00E64082">
      <w:pPr>
        <w:rPr>
          <w:rFonts w:cstheme="minorHAnsi"/>
        </w:rPr>
      </w:pPr>
      <w:r w:rsidRPr="00943D5E">
        <w:rPr>
          <w:rFonts w:cstheme="minorHAnsi"/>
          <w:i/>
        </w:rPr>
        <w:t>Approach:</w:t>
      </w:r>
      <w:r w:rsidR="00A90B37" w:rsidRPr="00943D5E">
        <w:rPr>
          <w:rFonts w:cstheme="minorHAnsi"/>
          <w:i/>
        </w:rPr>
        <w:t xml:space="preserve"> </w:t>
      </w:r>
      <w:r w:rsidR="00A90B37" w:rsidRPr="00943D5E">
        <w:rPr>
          <w:rFonts w:cstheme="minorHAnsi"/>
          <w:bCs/>
        </w:rPr>
        <w:t xml:space="preserve">AFCS will utilize the network of </w:t>
      </w:r>
      <w:r w:rsidR="0007371E">
        <w:rPr>
          <w:rFonts w:cstheme="minorHAnsi"/>
          <w:bCs/>
        </w:rPr>
        <w:t>24</w:t>
      </w:r>
      <w:r w:rsidR="00A90B37" w:rsidRPr="00943D5E">
        <w:rPr>
          <w:rFonts w:cstheme="minorHAnsi"/>
          <w:bCs/>
        </w:rPr>
        <w:t xml:space="preserve"> OYIF </w:t>
      </w:r>
      <w:r w:rsidR="00AF7F72">
        <w:rPr>
          <w:rFonts w:cstheme="minorHAnsi"/>
        </w:rPr>
        <w:t>grantee communities</w:t>
      </w:r>
      <w:r w:rsidR="00AF7F72" w:rsidRPr="00943D5E">
        <w:rPr>
          <w:rFonts w:cstheme="minorHAnsi"/>
          <w:bCs/>
        </w:rPr>
        <w:t xml:space="preserve"> </w:t>
      </w:r>
      <w:r w:rsidR="00A90B37" w:rsidRPr="00943D5E">
        <w:rPr>
          <w:rFonts w:cstheme="minorHAnsi"/>
          <w:bCs/>
        </w:rPr>
        <w:t xml:space="preserve">across the country to </w:t>
      </w:r>
      <w:r w:rsidR="00A90B37" w:rsidRPr="00943D5E">
        <w:rPr>
          <w:rFonts w:cstheme="minorHAnsi"/>
        </w:rPr>
        <w:t>run a competition among sites that meet our re-granting criteria for this project</w:t>
      </w:r>
      <w:r w:rsidR="00A90B37" w:rsidRPr="00943D5E">
        <w:rPr>
          <w:rFonts w:cstheme="minorHAnsi"/>
          <w:bCs/>
        </w:rPr>
        <w:t>.</w:t>
      </w:r>
      <w:r w:rsidR="0051278D">
        <w:rPr>
          <w:rFonts w:cstheme="minorHAnsi"/>
        </w:rPr>
        <w:t xml:space="preserve"> These one year </w:t>
      </w:r>
      <w:r w:rsidR="00A90B37" w:rsidRPr="00943D5E">
        <w:rPr>
          <w:rFonts w:cstheme="minorHAnsi"/>
        </w:rPr>
        <w:t xml:space="preserve">grants will go to the highest quality proposals from communities that have </w:t>
      </w:r>
      <w:r w:rsidR="007F62AF">
        <w:rPr>
          <w:rFonts w:cstheme="minorHAnsi"/>
        </w:rPr>
        <w:t xml:space="preserve">an established </w:t>
      </w:r>
      <w:r w:rsidR="00A90B37" w:rsidRPr="00943D5E">
        <w:rPr>
          <w:rFonts w:cstheme="minorHAnsi"/>
        </w:rPr>
        <w:t xml:space="preserve">expertise working with low-income youth </w:t>
      </w:r>
      <w:r w:rsidR="0007371E">
        <w:rPr>
          <w:rFonts w:cstheme="minorHAnsi"/>
        </w:rPr>
        <w:t>in</w:t>
      </w:r>
      <w:r w:rsidR="00A90B37" w:rsidRPr="00943D5E">
        <w:rPr>
          <w:rFonts w:cstheme="minorHAnsi"/>
        </w:rPr>
        <w:t xml:space="preserve"> providing access to technology and media production. The selected sites will work in partnership with AFCS </w:t>
      </w:r>
      <w:r w:rsidR="0047617B" w:rsidRPr="00943D5E">
        <w:rPr>
          <w:rFonts w:cstheme="minorHAnsi"/>
        </w:rPr>
        <w:t xml:space="preserve">and a local media organization to execute the mission of the </w:t>
      </w:r>
      <w:r w:rsidR="00143164">
        <w:t>FYC</w:t>
      </w:r>
      <w:r w:rsidR="007A07A6">
        <w:t>.</w:t>
      </w:r>
      <w:r w:rsidR="0051278D">
        <w:t xml:space="preserve"> In addition to the selected OYIF sites, </w:t>
      </w:r>
      <w:r w:rsidR="0051278D">
        <w:rPr>
          <w:rFonts w:cstheme="minorHAnsi"/>
        </w:rPr>
        <w:t>w</w:t>
      </w:r>
      <w:r w:rsidR="0051278D" w:rsidRPr="00072C98">
        <w:rPr>
          <w:rFonts w:cstheme="minorHAnsi"/>
        </w:rPr>
        <w:t xml:space="preserve">e will partner with </w:t>
      </w:r>
      <w:hyperlink r:id="rId8" w:history="1">
        <w:r w:rsidR="00143164">
          <w:rPr>
            <w:rStyle w:val="Hyperlink"/>
            <w:rFonts w:cstheme="minorHAnsi"/>
          </w:rPr>
          <w:t>Opportunity Youth</w:t>
        </w:r>
        <w:r w:rsidR="0051278D" w:rsidRPr="00072C98">
          <w:rPr>
            <w:rStyle w:val="Hyperlink"/>
            <w:rFonts w:cstheme="minorHAnsi"/>
          </w:rPr>
          <w:t xml:space="preserve"> United</w:t>
        </w:r>
      </w:hyperlink>
      <w:r w:rsidR="0051278D" w:rsidRPr="00072C98">
        <w:rPr>
          <w:rFonts w:cstheme="minorHAnsi"/>
        </w:rPr>
        <w:t xml:space="preserve">, a national youth leadership organization, to serve </w:t>
      </w:r>
      <w:r w:rsidR="0051278D">
        <w:rPr>
          <w:rFonts w:cstheme="minorHAnsi"/>
        </w:rPr>
        <w:t xml:space="preserve">roughly </w:t>
      </w:r>
      <w:r w:rsidR="0051278D" w:rsidRPr="00072C98">
        <w:rPr>
          <w:rFonts w:cstheme="minorHAnsi"/>
        </w:rPr>
        <w:t xml:space="preserve">100 </w:t>
      </w:r>
      <w:r w:rsidR="00143164" w:rsidRPr="00D900D8">
        <w:rPr>
          <w:rFonts w:cstheme="minorHAnsi"/>
          <w:bCs/>
        </w:rPr>
        <w:t>opportunity youth</w:t>
      </w:r>
      <w:r w:rsidR="0051278D">
        <w:t>.</w:t>
      </w:r>
    </w:p>
    <w:p w14:paraId="1212156F" w14:textId="6395EBE8" w:rsidR="0047617B" w:rsidRPr="00943D5E" w:rsidRDefault="0047617B" w:rsidP="00E64082">
      <w:pPr>
        <w:rPr>
          <w:rFonts w:cstheme="minorHAnsi"/>
        </w:rPr>
      </w:pPr>
      <w:r w:rsidRPr="00943D5E">
        <w:rPr>
          <w:rFonts w:cstheme="minorHAnsi"/>
          <w:i/>
        </w:rPr>
        <w:t>Connectivity</w:t>
      </w:r>
      <w:r w:rsidRPr="00943D5E">
        <w:rPr>
          <w:rFonts w:cstheme="minorHAnsi"/>
        </w:rPr>
        <w:t xml:space="preserve">: The </w:t>
      </w:r>
      <w:r w:rsidR="00143164">
        <w:t>FYC</w:t>
      </w:r>
      <w:r w:rsidR="007A07A6" w:rsidRPr="00943D5E">
        <w:rPr>
          <w:rFonts w:cstheme="minorHAnsi"/>
        </w:rPr>
        <w:t xml:space="preserve"> </w:t>
      </w:r>
      <w:r w:rsidRPr="00943D5E">
        <w:rPr>
          <w:rFonts w:cstheme="minorHAnsi"/>
        </w:rPr>
        <w:t xml:space="preserve">will work with </w:t>
      </w:r>
      <w:r w:rsidR="003F6673">
        <w:rPr>
          <w:rFonts w:cstheme="minorHAnsi"/>
        </w:rPr>
        <w:t xml:space="preserve">selected OYIF </w:t>
      </w:r>
      <w:r w:rsidR="00AF7F72">
        <w:rPr>
          <w:rFonts w:cstheme="minorHAnsi"/>
        </w:rPr>
        <w:t>grantee communities</w:t>
      </w:r>
      <w:r w:rsidR="00AF7F72" w:rsidRPr="00943D5E">
        <w:rPr>
          <w:rFonts w:cstheme="minorHAnsi"/>
        </w:rPr>
        <w:t xml:space="preserve"> </w:t>
      </w:r>
      <w:r w:rsidRPr="00943D5E">
        <w:rPr>
          <w:rFonts w:cstheme="minorHAnsi"/>
        </w:rPr>
        <w:t xml:space="preserve">to </w:t>
      </w:r>
      <w:r w:rsidR="0074643E">
        <w:rPr>
          <w:rFonts w:cstheme="minorHAnsi"/>
          <w:bCs/>
        </w:rPr>
        <w:t xml:space="preserve">help </w:t>
      </w:r>
      <w:r w:rsidR="00143164" w:rsidRPr="00D900D8">
        <w:rPr>
          <w:rFonts w:cstheme="minorHAnsi"/>
          <w:bCs/>
        </w:rPr>
        <w:t xml:space="preserve">opportunity youth </w:t>
      </w:r>
      <w:r w:rsidRPr="00943D5E">
        <w:rPr>
          <w:rFonts w:cstheme="minorHAnsi"/>
          <w:bCs/>
        </w:rPr>
        <w:t>get access to new mobile devices</w:t>
      </w:r>
      <w:r w:rsidR="0074643E">
        <w:rPr>
          <w:rFonts w:cstheme="minorHAnsi"/>
          <w:bCs/>
        </w:rPr>
        <w:t xml:space="preserve">/tablets and/or </w:t>
      </w:r>
      <w:r w:rsidRPr="00943D5E">
        <w:rPr>
          <w:rFonts w:cstheme="minorHAnsi"/>
          <w:bCs/>
        </w:rPr>
        <w:t xml:space="preserve">connectivity. </w:t>
      </w:r>
      <w:r w:rsidR="0074643E">
        <w:rPr>
          <w:rFonts w:cstheme="minorHAnsi"/>
          <w:bCs/>
        </w:rPr>
        <w:t xml:space="preserve">The </w:t>
      </w:r>
      <w:r w:rsidR="00F34CD6" w:rsidRPr="00F34CD6">
        <w:rPr>
          <w:rFonts w:cstheme="minorHAnsi"/>
          <w:bCs/>
        </w:rPr>
        <w:t xml:space="preserve">2-3 </w:t>
      </w:r>
      <w:r w:rsidR="0007371E">
        <w:rPr>
          <w:rFonts w:cstheme="minorHAnsi"/>
          <w:bCs/>
        </w:rPr>
        <w:t>re-</w:t>
      </w:r>
      <w:r w:rsidR="00F34CD6">
        <w:rPr>
          <w:rFonts w:cstheme="minorHAnsi"/>
          <w:bCs/>
        </w:rPr>
        <w:t xml:space="preserve">grants </w:t>
      </w:r>
      <w:r w:rsidR="0007371E">
        <w:rPr>
          <w:rFonts w:cstheme="minorHAnsi"/>
          <w:bCs/>
        </w:rPr>
        <w:t>made</w:t>
      </w:r>
      <w:r w:rsidR="00F34CD6">
        <w:rPr>
          <w:rFonts w:cstheme="minorHAnsi"/>
          <w:bCs/>
        </w:rPr>
        <w:t xml:space="preserve"> will serve roughly 5</w:t>
      </w:r>
      <w:r w:rsidR="00F34CD6" w:rsidRPr="00F34CD6">
        <w:rPr>
          <w:rFonts w:cstheme="minorHAnsi"/>
          <w:bCs/>
        </w:rPr>
        <w:t>0-90 youth per site (depending on the number of sites</w:t>
      </w:r>
      <w:r w:rsidR="0074643E">
        <w:rPr>
          <w:rFonts w:cstheme="minorHAnsi"/>
          <w:bCs/>
        </w:rPr>
        <w:t xml:space="preserve"> selected</w:t>
      </w:r>
      <w:r w:rsidR="00F34CD6" w:rsidRPr="00F34CD6">
        <w:rPr>
          <w:rFonts w:cstheme="minorHAnsi"/>
          <w:bCs/>
        </w:rPr>
        <w:t>)</w:t>
      </w:r>
      <w:r w:rsidR="00F34CD6">
        <w:rPr>
          <w:rFonts w:cstheme="minorHAnsi"/>
          <w:bCs/>
        </w:rPr>
        <w:t xml:space="preserve">. </w:t>
      </w:r>
    </w:p>
    <w:p w14:paraId="382F3456" w14:textId="3F99DA14" w:rsidR="00343B59" w:rsidRPr="00943D5E" w:rsidRDefault="00E64082" w:rsidP="00E64082">
      <w:pPr>
        <w:spacing w:after="0" w:line="240" w:lineRule="auto"/>
        <w:rPr>
          <w:rFonts w:cstheme="minorHAnsi"/>
        </w:rPr>
      </w:pPr>
      <w:r w:rsidRPr="00943D5E">
        <w:rPr>
          <w:rFonts w:cstheme="minorHAnsi"/>
          <w:i/>
        </w:rPr>
        <w:lastRenderedPageBreak/>
        <w:t>Skills</w:t>
      </w:r>
      <w:r w:rsidR="006F1A38" w:rsidRPr="00943D5E">
        <w:rPr>
          <w:rFonts w:cstheme="minorHAnsi"/>
          <w:i/>
        </w:rPr>
        <w:t xml:space="preserve"> Development.</w:t>
      </w:r>
      <w:r w:rsidR="00C218D5" w:rsidRPr="00943D5E">
        <w:rPr>
          <w:rFonts w:cstheme="minorHAnsi"/>
          <w:i/>
        </w:rPr>
        <w:t xml:space="preserve"> </w:t>
      </w:r>
      <w:r w:rsidR="007E6D02" w:rsidRPr="00943D5E">
        <w:rPr>
          <w:rFonts w:cstheme="minorHAnsi"/>
        </w:rPr>
        <w:t xml:space="preserve">The </w:t>
      </w:r>
      <w:r w:rsidR="00143164">
        <w:t>FYC</w:t>
      </w:r>
      <w:r w:rsidR="007A07A6" w:rsidRPr="00943D5E">
        <w:rPr>
          <w:rFonts w:cstheme="minorHAnsi"/>
        </w:rPr>
        <w:t xml:space="preserve"> </w:t>
      </w:r>
      <w:r w:rsidR="007E6D02" w:rsidRPr="00943D5E">
        <w:rPr>
          <w:rFonts w:cstheme="minorHAnsi"/>
        </w:rPr>
        <w:t xml:space="preserve">seeks to invest in </w:t>
      </w:r>
      <w:r w:rsidR="00957C1A">
        <w:rPr>
          <w:rFonts w:cstheme="minorHAnsi"/>
        </w:rPr>
        <w:t xml:space="preserve">current OYIF </w:t>
      </w:r>
      <w:r w:rsidRPr="00943D5E">
        <w:rPr>
          <w:rFonts w:cstheme="minorHAnsi"/>
        </w:rPr>
        <w:t xml:space="preserve">sites that will work in partnership with a local </w:t>
      </w:r>
      <w:r w:rsidR="0074643E">
        <w:rPr>
          <w:rFonts w:cstheme="minorHAnsi"/>
        </w:rPr>
        <w:t xml:space="preserve">youth </w:t>
      </w:r>
      <w:r w:rsidR="00FD3E09">
        <w:rPr>
          <w:rFonts w:cstheme="minorHAnsi"/>
        </w:rPr>
        <w:t xml:space="preserve">media organization to provide </w:t>
      </w:r>
      <w:r w:rsidR="00143164" w:rsidRPr="00D900D8">
        <w:rPr>
          <w:rFonts w:cstheme="minorHAnsi"/>
          <w:bCs/>
        </w:rPr>
        <w:t xml:space="preserve">opportunity youth </w:t>
      </w:r>
      <w:r w:rsidRPr="00943D5E">
        <w:rPr>
          <w:rFonts w:cstheme="minorHAnsi"/>
        </w:rPr>
        <w:t>with training that will cover basic use/privacy/safety techniques, as well</w:t>
      </w:r>
      <w:r w:rsidR="005178F4">
        <w:rPr>
          <w:rFonts w:cstheme="minorHAnsi"/>
        </w:rPr>
        <w:t xml:space="preserve"> as</w:t>
      </w:r>
      <w:r w:rsidRPr="00943D5E">
        <w:rPr>
          <w:rFonts w:cstheme="minorHAnsi"/>
        </w:rPr>
        <w:t xml:space="preserve"> </w:t>
      </w:r>
      <w:r w:rsidR="0051278D">
        <w:rPr>
          <w:rFonts w:cstheme="minorHAnsi"/>
        </w:rPr>
        <w:t xml:space="preserve">a course in </w:t>
      </w:r>
      <w:r w:rsidRPr="00943D5E">
        <w:rPr>
          <w:rFonts w:cstheme="minorHAnsi"/>
        </w:rPr>
        <w:t xml:space="preserve">media production. </w:t>
      </w:r>
      <w:r w:rsidR="0051278D">
        <w:rPr>
          <w:rFonts w:cstheme="minorHAnsi"/>
        </w:rPr>
        <w:t xml:space="preserve">In addition to the </w:t>
      </w:r>
      <w:r w:rsidR="00957C1A">
        <w:rPr>
          <w:rFonts w:cstheme="minorHAnsi"/>
        </w:rPr>
        <w:t>training</w:t>
      </w:r>
      <w:r w:rsidR="0051278D">
        <w:rPr>
          <w:rFonts w:cstheme="minorHAnsi"/>
        </w:rPr>
        <w:t xml:space="preserve">, selected OYIF sites will have the opportunity to send a representative to attend the OYIF Spring 2018 convening to participate in </w:t>
      </w:r>
      <w:r w:rsidR="005178F4">
        <w:rPr>
          <w:rFonts w:cstheme="minorHAnsi"/>
        </w:rPr>
        <w:t xml:space="preserve">a training </w:t>
      </w:r>
      <w:r w:rsidR="0051278D">
        <w:rPr>
          <w:rFonts w:cstheme="minorHAnsi"/>
        </w:rPr>
        <w:t xml:space="preserve">session on digital literacy and competency which they will </w:t>
      </w:r>
      <w:r w:rsidR="005178F4">
        <w:rPr>
          <w:rFonts w:cstheme="minorHAnsi"/>
        </w:rPr>
        <w:t xml:space="preserve">in turn </w:t>
      </w:r>
      <w:r w:rsidR="0051278D">
        <w:rPr>
          <w:rFonts w:cstheme="minorHAnsi"/>
        </w:rPr>
        <w:t xml:space="preserve">take back to their communities </w:t>
      </w:r>
      <w:r w:rsidR="005178F4">
        <w:rPr>
          <w:rFonts w:cstheme="minorHAnsi"/>
        </w:rPr>
        <w:t xml:space="preserve">to </w:t>
      </w:r>
      <w:r w:rsidR="0051278D">
        <w:rPr>
          <w:rFonts w:cstheme="minorHAnsi"/>
        </w:rPr>
        <w:t xml:space="preserve">implement. </w:t>
      </w:r>
    </w:p>
    <w:p w14:paraId="1FC0E696" w14:textId="465AC0FD" w:rsidR="00E64082" w:rsidRPr="00943D5E" w:rsidRDefault="00E64082" w:rsidP="00E64082">
      <w:pPr>
        <w:spacing w:after="0" w:line="240" w:lineRule="auto"/>
        <w:rPr>
          <w:rFonts w:cstheme="minorHAnsi"/>
        </w:rPr>
      </w:pPr>
    </w:p>
    <w:p w14:paraId="22AA821A" w14:textId="1BE0D5DE" w:rsidR="00E64082" w:rsidRPr="00943D5E" w:rsidRDefault="00E64082" w:rsidP="00E64082">
      <w:pPr>
        <w:spacing w:after="0" w:line="240" w:lineRule="auto"/>
        <w:rPr>
          <w:rFonts w:cstheme="minorHAnsi"/>
        </w:rPr>
      </w:pPr>
      <w:r w:rsidRPr="00943D5E">
        <w:rPr>
          <w:rFonts w:cstheme="minorHAnsi"/>
          <w:i/>
        </w:rPr>
        <w:t>Youth Voice:</w:t>
      </w:r>
      <w:r w:rsidRPr="00943D5E">
        <w:rPr>
          <w:rFonts w:cstheme="minorHAnsi"/>
        </w:rPr>
        <w:t xml:space="preserve"> Access to devices and connectivity will </w:t>
      </w:r>
      <w:r w:rsidR="000178E7" w:rsidRPr="00943D5E">
        <w:rPr>
          <w:rFonts w:cstheme="minorHAnsi"/>
          <w:bCs/>
        </w:rPr>
        <w:t xml:space="preserve">help to amplify authentic voices of </w:t>
      </w:r>
      <w:r w:rsidR="00143164" w:rsidRPr="00D900D8">
        <w:rPr>
          <w:rFonts w:cstheme="minorHAnsi"/>
          <w:bCs/>
        </w:rPr>
        <w:t xml:space="preserve">opportunity youth </w:t>
      </w:r>
      <w:r w:rsidR="000178E7" w:rsidRPr="00943D5E">
        <w:rPr>
          <w:rFonts w:cstheme="minorHAnsi"/>
          <w:bCs/>
        </w:rPr>
        <w:t>to speak out, educate others</w:t>
      </w:r>
      <w:r w:rsidR="00EE0E42">
        <w:rPr>
          <w:rFonts w:cstheme="minorHAnsi"/>
          <w:bCs/>
        </w:rPr>
        <w:t xml:space="preserve"> and</w:t>
      </w:r>
      <w:r w:rsidR="000178E7" w:rsidRPr="00943D5E">
        <w:rPr>
          <w:rFonts w:cstheme="minorHAnsi"/>
          <w:bCs/>
        </w:rPr>
        <w:t xml:space="preserve"> address community issues. </w:t>
      </w:r>
      <w:r w:rsidR="00EE0E42">
        <w:rPr>
          <w:rFonts w:cstheme="minorHAnsi"/>
          <w:bCs/>
        </w:rPr>
        <w:t xml:space="preserve">A portion of the </w:t>
      </w:r>
      <w:r w:rsidR="00143164" w:rsidRPr="00D900D8">
        <w:rPr>
          <w:rFonts w:cstheme="minorHAnsi"/>
          <w:bCs/>
        </w:rPr>
        <w:t xml:space="preserve">opportunity youth </w:t>
      </w:r>
      <w:r w:rsidR="00EE0E42">
        <w:rPr>
          <w:rFonts w:cstheme="minorHAnsi"/>
          <w:bCs/>
        </w:rPr>
        <w:t>given devices and/or connectivity will create and submit a</w:t>
      </w:r>
      <w:r w:rsidR="000178E7" w:rsidRPr="00943D5E">
        <w:rPr>
          <w:rFonts w:cstheme="minorHAnsi"/>
        </w:rPr>
        <w:t xml:space="preserve"> video </w:t>
      </w:r>
      <w:r w:rsidR="00EE0E42">
        <w:rPr>
          <w:rFonts w:cstheme="minorHAnsi"/>
        </w:rPr>
        <w:t xml:space="preserve">which will </w:t>
      </w:r>
      <w:r w:rsidR="000178E7" w:rsidRPr="00943D5E">
        <w:rPr>
          <w:rFonts w:cstheme="minorHAnsi"/>
        </w:rPr>
        <w:t xml:space="preserve">be shared </w:t>
      </w:r>
      <w:r w:rsidR="00462843">
        <w:rPr>
          <w:rFonts w:cstheme="minorHAnsi"/>
        </w:rPr>
        <w:t>with</w:t>
      </w:r>
      <w:r w:rsidR="000178E7" w:rsidRPr="00943D5E">
        <w:rPr>
          <w:rFonts w:cstheme="minorHAnsi"/>
        </w:rPr>
        <w:t xml:space="preserve"> the local backbone agencies, OYU and </w:t>
      </w:r>
      <w:r w:rsidR="00EE0E42">
        <w:rPr>
          <w:rFonts w:cstheme="minorHAnsi"/>
        </w:rPr>
        <w:t xml:space="preserve">AFCS. These videos will help to </w:t>
      </w:r>
      <w:r w:rsidR="000178E7" w:rsidRPr="00943D5E">
        <w:rPr>
          <w:rFonts w:cstheme="minorHAnsi"/>
        </w:rPr>
        <w:t xml:space="preserve">lift </w:t>
      </w:r>
      <w:r w:rsidR="0007371E">
        <w:rPr>
          <w:rFonts w:cstheme="minorHAnsi"/>
        </w:rPr>
        <w:t xml:space="preserve">up </w:t>
      </w:r>
      <w:r w:rsidR="000178E7" w:rsidRPr="00943D5E">
        <w:rPr>
          <w:rFonts w:cstheme="minorHAnsi"/>
        </w:rPr>
        <w:t xml:space="preserve">youth voice in our work, and further </w:t>
      </w:r>
      <w:r w:rsidR="0007371E">
        <w:rPr>
          <w:rFonts w:cstheme="minorHAnsi"/>
        </w:rPr>
        <w:t>support</w:t>
      </w:r>
      <w:r w:rsidR="000178E7" w:rsidRPr="00943D5E">
        <w:rPr>
          <w:rFonts w:cstheme="minorHAnsi"/>
        </w:rPr>
        <w:t xml:space="preserve"> youth to tell their stories in their own words.</w:t>
      </w:r>
      <w:r w:rsidR="00462843">
        <w:rPr>
          <w:rFonts w:cstheme="minorHAnsi"/>
        </w:rPr>
        <w:t xml:space="preserve"> Youth videos </w:t>
      </w:r>
      <w:r w:rsidR="00EE0E42">
        <w:rPr>
          <w:rFonts w:cstheme="minorHAnsi"/>
        </w:rPr>
        <w:t>will</w:t>
      </w:r>
      <w:r w:rsidR="00462843">
        <w:rPr>
          <w:rFonts w:cstheme="minorHAnsi"/>
        </w:rPr>
        <w:t xml:space="preserve"> be </w:t>
      </w:r>
      <w:r w:rsidR="0007371E">
        <w:rPr>
          <w:rFonts w:cstheme="minorHAnsi"/>
        </w:rPr>
        <w:t>designed</w:t>
      </w:r>
      <w:r w:rsidR="00462843">
        <w:rPr>
          <w:rFonts w:cstheme="minorHAnsi"/>
        </w:rPr>
        <w:t xml:space="preserve"> with the </w:t>
      </w:r>
      <w:r w:rsidR="0007371E">
        <w:rPr>
          <w:rFonts w:cstheme="minorHAnsi"/>
        </w:rPr>
        <w:t>knowledge that public showings may occur in the future</w:t>
      </w:r>
      <w:r w:rsidR="00462843">
        <w:rPr>
          <w:rFonts w:cstheme="minorHAnsi"/>
        </w:rPr>
        <w:t xml:space="preserve">. </w:t>
      </w:r>
    </w:p>
    <w:p w14:paraId="05F79B51" w14:textId="77777777" w:rsidR="005401B0" w:rsidRPr="00943D5E" w:rsidRDefault="005401B0" w:rsidP="00343B59">
      <w:pPr>
        <w:rPr>
          <w:rFonts w:cstheme="minorHAnsi"/>
        </w:rPr>
      </w:pPr>
    </w:p>
    <w:p w14:paraId="070E1E43" w14:textId="77777777" w:rsidR="00411957" w:rsidRPr="00943D5E" w:rsidRDefault="0026209C" w:rsidP="00343B59">
      <w:pPr>
        <w:pStyle w:val="ListParagraph"/>
        <w:numPr>
          <w:ilvl w:val="0"/>
          <w:numId w:val="2"/>
        </w:numPr>
        <w:rPr>
          <w:rFonts w:cstheme="minorHAnsi"/>
          <w:b/>
        </w:rPr>
      </w:pPr>
      <w:r w:rsidRPr="00943D5E">
        <w:rPr>
          <w:rFonts w:cstheme="minorHAnsi"/>
          <w:b/>
        </w:rPr>
        <w:t>Eligibility Criteria</w:t>
      </w:r>
    </w:p>
    <w:p w14:paraId="43ABADC8" w14:textId="33A08B90" w:rsidR="00411957" w:rsidRPr="00943D5E" w:rsidRDefault="00462843" w:rsidP="00411957">
      <w:pPr>
        <w:rPr>
          <w:rFonts w:cstheme="minorHAnsi"/>
          <w:i/>
        </w:rPr>
      </w:pPr>
      <w:r>
        <w:rPr>
          <w:rFonts w:cstheme="minorHAnsi"/>
          <w:i/>
        </w:rPr>
        <w:t xml:space="preserve">Applicants </w:t>
      </w:r>
    </w:p>
    <w:p w14:paraId="2C36A966" w14:textId="32A1F392" w:rsidR="008953C4" w:rsidRPr="00943D5E" w:rsidRDefault="0026209C" w:rsidP="006C4C1C">
      <w:pPr>
        <w:rPr>
          <w:rFonts w:cstheme="minorHAnsi"/>
        </w:rPr>
      </w:pPr>
      <w:r w:rsidRPr="00943D5E">
        <w:rPr>
          <w:rFonts w:cstheme="minorHAnsi"/>
        </w:rPr>
        <w:t xml:space="preserve">The </w:t>
      </w:r>
      <w:r w:rsidR="00143164">
        <w:t>FYC</w:t>
      </w:r>
      <w:r w:rsidR="007A07A6">
        <w:rPr>
          <w:rFonts w:cstheme="minorHAnsi"/>
        </w:rPr>
        <w:t xml:space="preserve"> </w:t>
      </w:r>
      <w:r w:rsidR="00AF7F72">
        <w:rPr>
          <w:rFonts w:cstheme="minorHAnsi"/>
        </w:rPr>
        <w:t>grantees will be selected from the</w:t>
      </w:r>
      <w:r w:rsidR="002D744D" w:rsidRPr="00943D5E">
        <w:rPr>
          <w:rFonts w:cstheme="minorHAnsi"/>
        </w:rPr>
        <w:t xml:space="preserve"> </w:t>
      </w:r>
      <w:r w:rsidR="0007371E">
        <w:rPr>
          <w:rFonts w:cstheme="minorHAnsi"/>
        </w:rPr>
        <w:t>24</w:t>
      </w:r>
      <w:r w:rsidR="002D744D" w:rsidRPr="00943D5E">
        <w:rPr>
          <w:rFonts w:cstheme="minorHAnsi"/>
        </w:rPr>
        <w:t xml:space="preserve"> existing </w:t>
      </w:r>
      <w:r w:rsidR="00AF7F72">
        <w:rPr>
          <w:rFonts w:cstheme="minorHAnsi"/>
        </w:rPr>
        <w:t xml:space="preserve">OYIF grantee communities. We </w:t>
      </w:r>
      <w:r w:rsidR="00F34CD6">
        <w:rPr>
          <w:rFonts w:cstheme="minorHAnsi"/>
        </w:rPr>
        <w:t xml:space="preserve">will select 2-3 </w:t>
      </w:r>
      <w:r w:rsidR="00AF7F72">
        <w:rPr>
          <w:rFonts w:cstheme="minorHAnsi"/>
        </w:rPr>
        <w:t xml:space="preserve">communities of those that apply </w:t>
      </w:r>
      <w:r w:rsidR="00462843">
        <w:rPr>
          <w:rFonts w:cstheme="minorHAnsi"/>
        </w:rPr>
        <w:t>from</w:t>
      </w:r>
      <w:r w:rsidR="00AF7F72">
        <w:rPr>
          <w:rFonts w:cstheme="minorHAnsi"/>
        </w:rPr>
        <w:t xml:space="preserve"> the OYIF network</w:t>
      </w:r>
      <w:r w:rsidR="00F34CD6">
        <w:rPr>
          <w:rFonts w:cstheme="minorHAnsi"/>
        </w:rPr>
        <w:t>.</w:t>
      </w:r>
    </w:p>
    <w:p w14:paraId="480D7C6E" w14:textId="77777777" w:rsidR="00411957" w:rsidRPr="00943D5E" w:rsidRDefault="00822D18" w:rsidP="006C4C1C">
      <w:pPr>
        <w:rPr>
          <w:rFonts w:cstheme="minorHAnsi"/>
          <w:i/>
        </w:rPr>
      </w:pPr>
      <w:r w:rsidRPr="00943D5E">
        <w:rPr>
          <w:rFonts w:cstheme="minorHAnsi"/>
          <w:i/>
        </w:rPr>
        <w:t xml:space="preserve">Target </w:t>
      </w:r>
      <w:r w:rsidR="006C4C1C" w:rsidRPr="00943D5E">
        <w:rPr>
          <w:rFonts w:cstheme="minorHAnsi"/>
          <w:i/>
        </w:rPr>
        <w:t>Population</w:t>
      </w:r>
    </w:p>
    <w:p w14:paraId="5A8E0767" w14:textId="1BF74B30" w:rsidR="00807204" w:rsidRPr="00943D5E" w:rsidRDefault="00E64082" w:rsidP="00B63E08">
      <w:pPr>
        <w:rPr>
          <w:rFonts w:cstheme="minorHAnsi"/>
        </w:rPr>
      </w:pPr>
      <w:r w:rsidRPr="00943D5E">
        <w:rPr>
          <w:rFonts w:cstheme="minorHAnsi"/>
        </w:rPr>
        <w:t xml:space="preserve">The </w:t>
      </w:r>
      <w:r w:rsidR="00143164">
        <w:t>FYC</w:t>
      </w:r>
      <w:r w:rsidR="007A07A6" w:rsidRPr="00943D5E">
        <w:rPr>
          <w:rFonts w:cstheme="minorHAnsi"/>
        </w:rPr>
        <w:t xml:space="preserve"> </w:t>
      </w:r>
      <w:r w:rsidRPr="00943D5E">
        <w:rPr>
          <w:rFonts w:cstheme="minorHAnsi"/>
        </w:rPr>
        <w:t>is</w:t>
      </w:r>
      <w:r w:rsidR="007D5C5F" w:rsidRPr="00943D5E">
        <w:rPr>
          <w:rFonts w:cstheme="minorHAnsi"/>
        </w:rPr>
        <w:t xml:space="preserve"> focused on </w:t>
      </w:r>
      <w:r w:rsidR="00143164" w:rsidRPr="00D900D8">
        <w:rPr>
          <w:rFonts w:cstheme="minorHAnsi"/>
          <w:bCs/>
        </w:rPr>
        <w:t>opportunity youth</w:t>
      </w:r>
      <w:r w:rsidR="00B63E08" w:rsidRPr="00943D5E">
        <w:rPr>
          <w:rFonts w:cstheme="minorHAnsi"/>
        </w:rPr>
        <w:t xml:space="preserve">. </w:t>
      </w:r>
      <w:r w:rsidR="00FF3E8E" w:rsidRPr="00943D5E">
        <w:rPr>
          <w:rFonts w:cstheme="minorHAnsi"/>
        </w:rPr>
        <w:t xml:space="preserve">Equity is a priority of </w:t>
      </w:r>
      <w:r w:rsidR="00A90B37" w:rsidRPr="00943D5E">
        <w:rPr>
          <w:rFonts w:cstheme="minorHAnsi"/>
        </w:rPr>
        <w:t>AFCS</w:t>
      </w:r>
      <w:r w:rsidR="00807204" w:rsidRPr="00943D5E">
        <w:rPr>
          <w:rFonts w:cstheme="minorHAnsi"/>
        </w:rPr>
        <w:t xml:space="preserve">. We have a deep commitment to improving outcomes for the most vulnerable youth. </w:t>
      </w:r>
      <w:r w:rsidR="002D744D" w:rsidRPr="00943D5E">
        <w:rPr>
          <w:rFonts w:cstheme="minorHAnsi"/>
        </w:rPr>
        <w:t>We welcome applications</w:t>
      </w:r>
      <w:r w:rsidR="0045534D" w:rsidRPr="00943D5E">
        <w:rPr>
          <w:rFonts w:cstheme="minorHAnsi"/>
        </w:rPr>
        <w:t xml:space="preserve"> to the </w:t>
      </w:r>
      <w:r w:rsidR="00143164">
        <w:t>FYC</w:t>
      </w:r>
      <w:r w:rsidR="007A07A6" w:rsidRPr="00943D5E">
        <w:rPr>
          <w:rFonts w:cstheme="minorHAnsi"/>
        </w:rPr>
        <w:t xml:space="preserve"> </w:t>
      </w:r>
      <w:r w:rsidR="002D744D" w:rsidRPr="00943D5E">
        <w:rPr>
          <w:rFonts w:cstheme="minorHAnsi"/>
        </w:rPr>
        <w:t xml:space="preserve">that </w:t>
      </w:r>
      <w:r w:rsidR="0045534D" w:rsidRPr="00943D5E">
        <w:rPr>
          <w:rFonts w:cstheme="minorHAnsi"/>
        </w:rPr>
        <w:t xml:space="preserve">focus on </w:t>
      </w:r>
      <w:r w:rsidR="002D744D" w:rsidRPr="00943D5E">
        <w:rPr>
          <w:rFonts w:cstheme="minorHAnsi"/>
        </w:rPr>
        <w:t xml:space="preserve">creating more equitable outcomes for </w:t>
      </w:r>
      <w:r w:rsidR="0045534D" w:rsidRPr="00943D5E">
        <w:rPr>
          <w:rFonts w:cstheme="minorHAnsi"/>
        </w:rPr>
        <w:t xml:space="preserve">specific </w:t>
      </w:r>
      <w:r w:rsidR="002D744D" w:rsidRPr="00943D5E">
        <w:rPr>
          <w:rFonts w:cstheme="minorHAnsi"/>
        </w:rPr>
        <w:t>groups</w:t>
      </w:r>
      <w:r w:rsidR="00807204" w:rsidRPr="00943D5E">
        <w:rPr>
          <w:rFonts w:cstheme="minorHAnsi"/>
        </w:rPr>
        <w:t>, such as</w:t>
      </w:r>
      <w:r w:rsidR="00765032" w:rsidRPr="00943D5E">
        <w:rPr>
          <w:rFonts w:cstheme="minorHAnsi"/>
        </w:rPr>
        <w:t xml:space="preserve">, but not limited to, </w:t>
      </w:r>
      <w:r w:rsidR="00306515">
        <w:rPr>
          <w:rFonts w:cstheme="minorHAnsi"/>
        </w:rPr>
        <w:t>young men and boys of</w:t>
      </w:r>
      <w:r w:rsidR="00807204" w:rsidRPr="00943D5E">
        <w:rPr>
          <w:rFonts w:cstheme="minorHAnsi"/>
        </w:rPr>
        <w:t xml:space="preserve"> color, </w:t>
      </w:r>
      <w:r w:rsidR="0007371E">
        <w:rPr>
          <w:rFonts w:cstheme="minorHAnsi"/>
        </w:rPr>
        <w:t xml:space="preserve">young women and girls of color, </w:t>
      </w:r>
      <w:r w:rsidR="00807204" w:rsidRPr="00943D5E">
        <w:rPr>
          <w:rFonts w:cstheme="minorHAnsi"/>
        </w:rPr>
        <w:t>youth involved in the child welfare system or transitioning out of foster care, youth involved</w:t>
      </w:r>
      <w:r w:rsidR="00B63E08" w:rsidRPr="00943D5E">
        <w:rPr>
          <w:rFonts w:cstheme="minorHAnsi"/>
        </w:rPr>
        <w:t xml:space="preserve"> in the juvenile justice system</w:t>
      </w:r>
      <w:r w:rsidR="00765032" w:rsidRPr="00943D5E">
        <w:rPr>
          <w:rFonts w:cstheme="minorHAnsi"/>
        </w:rPr>
        <w:t>, or parenting youth.</w:t>
      </w:r>
      <w:r w:rsidRPr="00943D5E">
        <w:rPr>
          <w:rFonts w:cstheme="minorHAnsi"/>
        </w:rPr>
        <w:t xml:space="preserve"> The </w:t>
      </w:r>
      <w:r w:rsidR="00143164">
        <w:t>FYC</w:t>
      </w:r>
      <w:r w:rsidR="007A07A6" w:rsidRPr="00943D5E">
        <w:rPr>
          <w:rFonts w:cstheme="minorHAnsi"/>
        </w:rPr>
        <w:t xml:space="preserve"> </w:t>
      </w:r>
      <w:r w:rsidR="00462843">
        <w:rPr>
          <w:rFonts w:cstheme="minorHAnsi"/>
        </w:rPr>
        <w:t>will provide mobile devic</w:t>
      </w:r>
      <w:r w:rsidRPr="00943D5E">
        <w:rPr>
          <w:rFonts w:cstheme="minorHAnsi"/>
        </w:rPr>
        <w:t>es, connectiv</w:t>
      </w:r>
      <w:r w:rsidR="00FD3E09">
        <w:rPr>
          <w:rFonts w:cstheme="minorHAnsi"/>
        </w:rPr>
        <w:t xml:space="preserve">ity and skills instruction to </w:t>
      </w:r>
      <w:r w:rsidR="00143164" w:rsidRPr="00D900D8">
        <w:rPr>
          <w:rFonts w:cstheme="minorHAnsi"/>
          <w:bCs/>
        </w:rPr>
        <w:t>opportunity youth</w:t>
      </w:r>
      <w:r w:rsidRPr="00943D5E">
        <w:rPr>
          <w:rFonts w:cstheme="minorHAnsi"/>
        </w:rPr>
        <w:t xml:space="preserve"> who would no</w:t>
      </w:r>
      <w:r w:rsidR="0007371E">
        <w:rPr>
          <w:rFonts w:cstheme="minorHAnsi"/>
        </w:rPr>
        <w:t xml:space="preserve">t otherwise have the opportunity to access or develop these skills. </w:t>
      </w:r>
    </w:p>
    <w:p w14:paraId="134E1C61" w14:textId="60DBCFAB" w:rsidR="00183645" w:rsidRPr="00943D5E" w:rsidRDefault="00F82D5E" w:rsidP="00CA369C">
      <w:pPr>
        <w:rPr>
          <w:rFonts w:cstheme="minorHAnsi"/>
          <w:i/>
        </w:rPr>
      </w:pPr>
      <w:r w:rsidRPr="00943D5E">
        <w:rPr>
          <w:rFonts w:cstheme="minorHAnsi"/>
          <w:i/>
        </w:rPr>
        <w:t>Eligibility Criteria</w:t>
      </w:r>
    </w:p>
    <w:p w14:paraId="5EF9B3DA" w14:textId="3C6BB046" w:rsidR="00AF7F72" w:rsidRDefault="002A119A" w:rsidP="00CA369C">
      <w:pPr>
        <w:pStyle w:val="ListParagraph"/>
        <w:numPr>
          <w:ilvl w:val="0"/>
          <w:numId w:val="12"/>
        </w:numPr>
        <w:rPr>
          <w:rFonts w:cstheme="minorHAnsi"/>
        </w:rPr>
      </w:pPr>
      <w:r>
        <w:rPr>
          <w:rFonts w:cstheme="minorHAnsi"/>
        </w:rPr>
        <w:t>B</w:t>
      </w:r>
      <w:r w:rsidR="00AF7F72">
        <w:rPr>
          <w:rFonts w:cstheme="minorHAnsi"/>
        </w:rPr>
        <w:t xml:space="preserve">e a current OYIF </w:t>
      </w:r>
      <w:r w:rsidR="00957C1A">
        <w:t xml:space="preserve">site and </w:t>
      </w:r>
      <w:r w:rsidR="00957C1A" w:rsidRPr="00943D5E">
        <w:rPr>
          <w:rFonts w:cstheme="minorHAnsi"/>
        </w:rPr>
        <w:t>non-profit organization</w:t>
      </w:r>
      <w:r>
        <w:rPr>
          <w:rFonts w:cstheme="minorHAnsi"/>
        </w:rPr>
        <w:t>.</w:t>
      </w:r>
    </w:p>
    <w:p w14:paraId="3E3DBD40" w14:textId="3CFCA1EC" w:rsidR="002A119A" w:rsidRDefault="002A119A" w:rsidP="00CA369C">
      <w:pPr>
        <w:pStyle w:val="ListParagraph"/>
        <w:numPr>
          <w:ilvl w:val="0"/>
          <w:numId w:val="12"/>
        </w:numPr>
        <w:rPr>
          <w:rFonts w:cstheme="minorHAnsi"/>
        </w:rPr>
      </w:pPr>
      <w:r>
        <w:rPr>
          <w:rFonts w:cstheme="minorHAnsi"/>
        </w:rPr>
        <w:t xml:space="preserve">Have an </w:t>
      </w:r>
      <w:r w:rsidR="003B43C4">
        <w:rPr>
          <w:rFonts w:cstheme="minorHAnsi"/>
        </w:rPr>
        <w:t>established</w:t>
      </w:r>
      <w:r>
        <w:rPr>
          <w:rFonts w:cstheme="minorHAnsi"/>
        </w:rPr>
        <w:t xml:space="preserve"> </w:t>
      </w:r>
      <w:r w:rsidR="003B43C4">
        <w:rPr>
          <w:rFonts w:cstheme="minorHAnsi"/>
        </w:rPr>
        <w:t>partnership</w:t>
      </w:r>
      <w:r>
        <w:rPr>
          <w:rFonts w:cstheme="minorHAnsi"/>
        </w:rPr>
        <w:t xml:space="preserve"> with a </w:t>
      </w:r>
      <w:r w:rsidR="003B43C4">
        <w:rPr>
          <w:rFonts w:cstheme="minorHAnsi"/>
        </w:rPr>
        <w:t xml:space="preserve">local </w:t>
      </w:r>
      <w:r>
        <w:rPr>
          <w:rFonts w:cstheme="minorHAnsi"/>
        </w:rPr>
        <w:t xml:space="preserve">media </w:t>
      </w:r>
      <w:r w:rsidR="003B43C4">
        <w:rPr>
          <w:rFonts w:cstheme="minorHAnsi"/>
        </w:rPr>
        <w:t>organization that has a track record of</w:t>
      </w:r>
      <w:r>
        <w:rPr>
          <w:rFonts w:cstheme="minorHAnsi"/>
        </w:rPr>
        <w:t xml:space="preserve"> working </w:t>
      </w:r>
      <w:r w:rsidR="003B43C4">
        <w:rPr>
          <w:rFonts w:cstheme="minorHAnsi"/>
        </w:rPr>
        <w:t xml:space="preserve">successfully </w:t>
      </w:r>
      <w:r>
        <w:rPr>
          <w:rFonts w:cstheme="minorHAnsi"/>
        </w:rPr>
        <w:t xml:space="preserve">with </w:t>
      </w:r>
      <w:r w:rsidR="00143164" w:rsidRPr="00D900D8">
        <w:rPr>
          <w:rFonts w:cstheme="minorHAnsi"/>
          <w:bCs/>
        </w:rPr>
        <w:t>opportunity youth</w:t>
      </w:r>
      <w:r w:rsidR="0007371E">
        <w:rPr>
          <w:rFonts w:cstheme="minorHAnsi"/>
        </w:rPr>
        <w:t xml:space="preserve">. </w:t>
      </w:r>
    </w:p>
    <w:p w14:paraId="42DCBC37" w14:textId="77934208" w:rsidR="0007371E" w:rsidRDefault="0007371E" w:rsidP="0007371E">
      <w:pPr>
        <w:pStyle w:val="ListParagraph"/>
        <w:ind w:left="1440"/>
        <w:rPr>
          <w:rFonts w:cstheme="minorHAnsi"/>
        </w:rPr>
      </w:pPr>
      <w:r>
        <w:rPr>
          <w:rFonts w:cstheme="minorHAnsi"/>
        </w:rPr>
        <w:t>*An established partnership is preferred however we will accept applicants that do not have an established partnership</w:t>
      </w:r>
      <w:r w:rsidR="00CE6C04">
        <w:rPr>
          <w:rFonts w:cstheme="minorHAnsi"/>
        </w:rPr>
        <w:t>.</w:t>
      </w:r>
    </w:p>
    <w:p w14:paraId="7C157CD2" w14:textId="69A1CB35" w:rsidR="00745523" w:rsidRDefault="00745523" w:rsidP="00745523">
      <w:pPr>
        <w:pStyle w:val="ListParagraph"/>
        <w:numPr>
          <w:ilvl w:val="0"/>
          <w:numId w:val="12"/>
        </w:numPr>
        <w:rPr>
          <w:rFonts w:cstheme="minorHAnsi"/>
        </w:rPr>
      </w:pPr>
      <w:r>
        <w:rPr>
          <w:rFonts w:cstheme="minorHAnsi"/>
        </w:rPr>
        <w:t xml:space="preserve">Dedicate </w:t>
      </w:r>
      <w:r w:rsidR="007A07A6" w:rsidRPr="00462843">
        <w:rPr>
          <w:rFonts w:cstheme="minorHAnsi"/>
        </w:rPr>
        <w:t>the large majority</w:t>
      </w:r>
      <w:r w:rsidRPr="00745523">
        <w:rPr>
          <w:rFonts w:cstheme="minorHAnsi"/>
        </w:rPr>
        <w:t xml:space="preserve"> of </w:t>
      </w:r>
      <w:r>
        <w:rPr>
          <w:rFonts w:cstheme="minorHAnsi"/>
        </w:rPr>
        <w:t xml:space="preserve">grant </w:t>
      </w:r>
      <w:r w:rsidR="003B43C4">
        <w:rPr>
          <w:rFonts w:cstheme="minorHAnsi"/>
        </w:rPr>
        <w:t xml:space="preserve">funds </w:t>
      </w:r>
      <w:r w:rsidRPr="00745523">
        <w:rPr>
          <w:rFonts w:cstheme="minorHAnsi"/>
        </w:rPr>
        <w:t xml:space="preserve">to mobile devices, connectivity and </w:t>
      </w:r>
      <w:r w:rsidR="00462843">
        <w:rPr>
          <w:rFonts w:cstheme="minorHAnsi"/>
        </w:rPr>
        <w:t xml:space="preserve">local youth </w:t>
      </w:r>
      <w:r w:rsidRPr="00745523">
        <w:rPr>
          <w:rFonts w:cstheme="minorHAnsi"/>
        </w:rPr>
        <w:t>media</w:t>
      </w:r>
      <w:r w:rsidR="00DC3BC0">
        <w:rPr>
          <w:rFonts w:cstheme="minorHAnsi"/>
        </w:rPr>
        <w:t xml:space="preserve"> partner</w:t>
      </w:r>
      <w:r w:rsidRPr="00745523">
        <w:rPr>
          <w:rFonts w:cstheme="minorHAnsi"/>
        </w:rPr>
        <w:t>.</w:t>
      </w:r>
    </w:p>
    <w:p w14:paraId="0F10C094" w14:textId="5B290C13" w:rsidR="002A119A" w:rsidRDefault="00CE6C04" w:rsidP="00CE6C04">
      <w:pPr>
        <w:pStyle w:val="ListParagraph"/>
        <w:numPr>
          <w:ilvl w:val="0"/>
          <w:numId w:val="12"/>
        </w:numPr>
        <w:rPr>
          <w:rFonts w:cstheme="minorHAnsi"/>
        </w:rPr>
      </w:pPr>
      <w:r>
        <w:rPr>
          <w:rFonts w:cstheme="minorHAnsi"/>
        </w:rPr>
        <w:t>Partner from</w:t>
      </w:r>
      <w:r w:rsidR="00DC3BC0">
        <w:rPr>
          <w:rFonts w:cstheme="minorHAnsi"/>
        </w:rPr>
        <w:t xml:space="preserve"> local</w:t>
      </w:r>
      <w:r w:rsidR="00462843">
        <w:rPr>
          <w:rFonts w:cstheme="minorHAnsi"/>
        </w:rPr>
        <w:t xml:space="preserve"> youth</w:t>
      </w:r>
      <w:r w:rsidR="00DC3BC0">
        <w:rPr>
          <w:rFonts w:cstheme="minorHAnsi"/>
        </w:rPr>
        <w:t xml:space="preserve"> m</w:t>
      </w:r>
      <w:r w:rsidR="002A119A">
        <w:rPr>
          <w:rFonts w:cstheme="minorHAnsi"/>
        </w:rPr>
        <w:t xml:space="preserve">edia </w:t>
      </w:r>
      <w:r w:rsidR="00462843">
        <w:rPr>
          <w:rFonts w:cstheme="minorHAnsi"/>
        </w:rPr>
        <w:t>organization ha</w:t>
      </w:r>
      <w:r w:rsidR="002A119A">
        <w:rPr>
          <w:rFonts w:cstheme="minorHAnsi"/>
        </w:rPr>
        <w:t xml:space="preserve">s </w:t>
      </w:r>
      <w:r w:rsidRPr="00CE6C04">
        <w:rPr>
          <w:rFonts w:cstheme="minorHAnsi"/>
        </w:rPr>
        <w:t>demonstrate</w:t>
      </w:r>
      <w:r>
        <w:rPr>
          <w:rFonts w:cstheme="minorHAnsi"/>
        </w:rPr>
        <w:t xml:space="preserve">d a willingness or confirmed commitment </w:t>
      </w:r>
      <w:r w:rsidR="00745523">
        <w:rPr>
          <w:rFonts w:cstheme="minorHAnsi"/>
        </w:rPr>
        <w:t xml:space="preserve">to working on this </w:t>
      </w:r>
      <w:r w:rsidR="00462843">
        <w:rPr>
          <w:rFonts w:cstheme="minorHAnsi"/>
        </w:rPr>
        <w:t>project</w:t>
      </w:r>
      <w:r w:rsidR="00745523">
        <w:rPr>
          <w:rFonts w:cstheme="minorHAnsi"/>
        </w:rPr>
        <w:t>.</w:t>
      </w:r>
    </w:p>
    <w:p w14:paraId="36A372C1" w14:textId="4B80266E" w:rsidR="00780B01" w:rsidRPr="00943D5E" w:rsidRDefault="007E57FB" w:rsidP="00CA369C">
      <w:pPr>
        <w:pStyle w:val="ListParagraph"/>
        <w:numPr>
          <w:ilvl w:val="0"/>
          <w:numId w:val="12"/>
        </w:numPr>
        <w:rPr>
          <w:rFonts w:cstheme="minorHAnsi"/>
        </w:rPr>
      </w:pPr>
      <w:r w:rsidRPr="00943D5E">
        <w:rPr>
          <w:rFonts w:cstheme="minorHAnsi"/>
        </w:rPr>
        <w:t xml:space="preserve">Implementation and </w:t>
      </w:r>
      <w:r w:rsidR="00143164" w:rsidRPr="00D900D8">
        <w:rPr>
          <w:rFonts w:cstheme="minorHAnsi"/>
          <w:bCs/>
        </w:rPr>
        <w:t xml:space="preserve">opportunity youth </w:t>
      </w:r>
      <w:r w:rsidR="00BE1530">
        <w:rPr>
          <w:rFonts w:cstheme="minorHAnsi"/>
        </w:rPr>
        <w:t>training</w:t>
      </w:r>
      <w:r w:rsidR="000178E7" w:rsidRPr="00943D5E">
        <w:rPr>
          <w:rFonts w:cstheme="minorHAnsi"/>
        </w:rPr>
        <w:t xml:space="preserve"> must be completed within 12</w:t>
      </w:r>
      <w:r w:rsidR="00780B01" w:rsidRPr="00943D5E">
        <w:rPr>
          <w:rFonts w:cstheme="minorHAnsi"/>
        </w:rPr>
        <w:t xml:space="preserve"> months of </w:t>
      </w:r>
      <w:r w:rsidR="00C00AB1" w:rsidRPr="00943D5E">
        <w:rPr>
          <w:rFonts w:cstheme="minorHAnsi"/>
        </w:rPr>
        <w:t xml:space="preserve">the </w:t>
      </w:r>
      <w:r w:rsidR="00780B01" w:rsidRPr="00943D5E">
        <w:rPr>
          <w:rFonts w:cstheme="minorHAnsi"/>
        </w:rPr>
        <w:t>start date</w:t>
      </w:r>
      <w:r w:rsidR="002A119A">
        <w:rPr>
          <w:rFonts w:cstheme="minorHAnsi"/>
        </w:rPr>
        <w:t>.</w:t>
      </w:r>
    </w:p>
    <w:p w14:paraId="40AF9826" w14:textId="7F86300C" w:rsidR="00462843" w:rsidRDefault="009429DF" w:rsidP="00462843">
      <w:pPr>
        <w:pStyle w:val="ListParagraph"/>
        <w:numPr>
          <w:ilvl w:val="0"/>
          <w:numId w:val="12"/>
        </w:numPr>
        <w:rPr>
          <w:rFonts w:cstheme="minorHAnsi"/>
        </w:rPr>
      </w:pPr>
      <w:r w:rsidRPr="002A119A">
        <w:rPr>
          <w:rFonts w:cstheme="minorHAnsi"/>
        </w:rPr>
        <w:lastRenderedPageBreak/>
        <w:t xml:space="preserve">Projects funded through the </w:t>
      </w:r>
      <w:r w:rsidR="00143164">
        <w:t>FYC</w:t>
      </w:r>
      <w:r w:rsidR="007A07A6" w:rsidRPr="002A119A">
        <w:rPr>
          <w:rFonts w:cstheme="minorHAnsi"/>
        </w:rPr>
        <w:t xml:space="preserve"> </w:t>
      </w:r>
      <w:r w:rsidR="00603DDB" w:rsidRPr="002A119A">
        <w:rPr>
          <w:rFonts w:cstheme="minorHAnsi"/>
        </w:rPr>
        <w:t>will be documented</w:t>
      </w:r>
      <w:r w:rsidRPr="002A119A">
        <w:rPr>
          <w:rFonts w:cstheme="minorHAnsi"/>
        </w:rPr>
        <w:t xml:space="preserve"> by </w:t>
      </w:r>
      <w:r w:rsidR="00A90B37" w:rsidRPr="002A119A">
        <w:rPr>
          <w:rFonts w:cstheme="minorHAnsi"/>
        </w:rPr>
        <w:t>AFCS</w:t>
      </w:r>
      <w:r w:rsidRPr="002A119A">
        <w:rPr>
          <w:rFonts w:cstheme="minorHAnsi"/>
        </w:rPr>
        <w:t xml:space="preserve"> and its partn</w:t>
      </w:r>
      <w:r w:rsidR="00752E85" w:rsidRPr="002A119A">
        <w:rPr>
          <w:rFonts w:cstheme="minorHAnsi"/>
        </w:rPr>
        <w:t xml:space="preserve">ers to be shared via </w:t>
      </w:r>
      <w:r w:rsidR="0098616A" w:rsidRPr="002A119A">
        <w:rPr>
          <w:rFonts w:cstheme="minorHAnsi"/>
        </w:rPr>
        <w:t>presentations and</w:t>
      </w:r>
      <w:r w:rsidR="00752E85" w:rsidRPr="002A119A">
        <w:rPr>
          <w:rFonts w:cstheme="minorHAnsi"/>
        </w:rPr>
        <w:t xml:space="preserve"> </w:t>
      </w:r>
      <w:r w:rsidR="0098616A" w:rsidRPr="002A119A">
        <w:rPr>
          <w:rFonts w:cstheme="minorHAnsi"/>
        </w:rPr>
        <w:t>reports</w:t>
      </w:r>
      <w:r w:rsidR="00752E85" w:rsidRPr="002A119A">
        <w:rPr>
          <w:rFonts w:cstheme="minorHAnsi"/>
        </w:rPr>
        <w:t xml:space="preserve">. </w:t>
      </w:r>
      <w:r w:rsidR="00CC6672" w:rsidRPr="002A119A">
        <w:rPr>
          <w:rFonts w:cstheme="minorHAnsi"/>
        </w:rPr>
        <w:t>A</w:t>
      </w:r>
      <w:r w:rsidR="00752E85" w:rsidRPr="002A119A">
        <w:rPr>
          <w:rFonts w:cstheme="minorHAnsi"/>
        </w:rPr>
        <w:t>ll applicants must be willing to</w:t>
      </w:r>
      <w:r w:rsidR="002E3A23" w:rsidRPr="002A119A">
        <w:rPr>
          <w:rFonts w:cstheme="minorHAnsi"/>
        </w:rPr>
        <w:t xml:space="preserve"> </w:t>
      </w:r>
      <w:r w:rsidR="00614062" w:rsidRPr="002A119A">
        <w:rPr>
          <w:rFonts w:cstheme="minorHAnsi"/>
        </w:rPr>
        <w:t xml:space="preserve">collect and share </w:t>
      </w:r>
      <w:r w:rsidR="00022681" w:rsidRPr="002A119A">
        <w:rPr>
          <w:rFonts w:cstheme="minorHAnsi"/>
        </w:rPr>
        <w:t xml:space="preserve">programmatic and outcome </w:t>
      </w:r>
      <w:r w:rsidR="00614062" w:rsidRPr="002A119A">
        <w:rPr>
          <w:rFonts w:cstheme="minorHAnsi"/>
        </w:rPr>
        <w:t>data</w:t>
      </w:r>
      <w:r w:rsidR="00022681" w:rsidRPr="002A119A">
        <w:rPr>
          <w:rFonts w:cstheme="minorHAnsi"/>
        </w:rPr>
        <w:t xml:space="preserve"> </w:t>
      </w:r>
      <w:r w:rsidR="00614062" w:rsidRPr="002A119A">
        <w:rPr>
          <w:rFonts w:cstheme="minorHAnsi"/>
        </w:rPr>
        <w:t xml:space="preserve">with </w:t>
      </w:r>
      <w:r w:rsidR="00A90B37" w:rsidRPr="002A119A">
        <w:rPr>
          <w:rFonts w:cstheme="minorHAnsi"/>
        </w:rPr>
        <w:t>AFCS</w:t>
      </w:r>
      <w:r w:rsidR="00614062" w:rsidRPr="002A119A">
        <w:rPr>
          <w:rFonts w:cstheme="minorHAnsi"/>
        </w:rPr>
        <w:t xml:space="preserve">, its </w:t>
      </w:r>
      <w:r w:rsidR="00CC6672" w:rsidRPr="002A119A">
        <w:rPr>
          <w:rFonts w:cstheme="minorHAnsi"/>
        </w:rPr>
        <w:t xml:space="preserve">evaluation </w:t>
      </w:r>
      <w:r w:rsidR="00614062" w:rsidRPr="002A119A">
        <w:rPr>
          <w:rFonts w:cstheme="minorHAnsi"/>
        </w:rPr>
        <w:t xml:space="preserve">partners, and </w:t>
      </w:r>
      <w:r w:rsidR="002E3A23" w:rsidRPr="002A119A">
        <w:rPr>
          <w:rFonts w:cstheme="minorHAnsi"/>
        </w:rPr>
        <w:t xml:space="preserve">have information about their project </w:t>
      </w:r>
      <w:r w:rsidR="00CE6C04">
        <w:rPr>
          <w:rFonts w:cstheme="minorHAnsi"/>
        </w:rPr>
        <w:t>publicly disseminated</w:t>
      </w:r>
      <w:r w:rsidR="007E57FB" w:rsidRPr="002A119A">
        <w:rPr>
          <w:rFonts w:cstheme="minorHAnsi"/>
        </w:rPr>
        <w:t xml:space="preserve">. </w:t>
      </w:r>
    </w:p>
    <w:p w14:paraId="4DD211D7" w14:textId="26320619" w:rsidR="00462843" w:rsidRPr="00462843" w:rsidRDefault="00462843" w:rsidP="00462843">
      <w:pPr>
        <w:rPr>
          <w:rFonts w:cstheme="minorHAnsi"/>
          <w:i/>
        </w:rPr>
      </w:pPr>
      <w:r w:rsidRPr="00462843">
        <w:rPr>
          <w:rFonts w:cstheme="minorHAnsi"/>
          <w:i/>
        </w:rPr>
        <w:t>Technology &amp; Program Design Specifications</w:t>
      </w:r>
    </w:p>
    <w:p w14:paraId="5EA85D6C" w14:textId="40698A18" w:rsidR="00462843" w:rsidRDefault="00462843" w:rsidP="00462843">
      <w:pPr>
        <w:pStyle w:val="ListParagraph"/>
        <w:numPr>
          <w:ilvl w:val="0"/>
          <w:numId w:val="19"/>
        </w:numPr>
        <w:spacing w:line="256" w:lineRule="auto"/>
        <w:rPr>
          <w:rFonts w:cstheme="minorHAnsi"/>
        </w:rPr>
      </w:pPr>
      <w:r>
        <w:rPr>
          <w:rFonts w:cstheme="minorHAnsi"/>
        </w:rPr>
        <w:t>The youth who receive th</w:t>
      </w:r>
      <w:r w:rsidR="00CE6C04">
        <w:rPr>
          <w:rFonts w:cstheme="minorHAnsi"/>
        </w:rPr>
        <w:t>e devices and connectivity do</w:t>
      </w:r>
      <w:r>
        <w:rPr>
          <w:rFonts w:cstheme="minorHAnsi"/>
        </w:rPr>
        <w:t xml:space="preserve"> not need to be the same youth who receive the media production training.</w:t>
      </w:r>
    </w:p>
    <w:p w14:paraId="2D2BB056" w14:textId="77777777" w:rsidR="00462843" w:rsidRDefault="00462843" w:rsidP="00462843">
      <w:pPr>
        <w:pStyle w:val="ListParagraph"/>
        <w:numPr>
          <w:ilvl w:val="0"/>
          <w:numId w:val="19"/>
        </w:numPr>
        <w:spacing w:line="256" w:lineRule="auto"/>
        <w:rPr>
          <w:rFonts w:cstheme="minorHAnsi"/>
        </w:rPr>
      </w:pPr>
      <w:r>
        <w:rPr>
          <w:rFonts w:cstheme="minorHAnsi"/>
        </w:rPr>
        <w:t>Basic skills training should include how to use the device, general online safety training, and privacy training, at minimum.</w:t>
      </w:r>
    </w:p>
    <w:p w14:paraId="58AB8341" w14:textId="1D0F1B5F" w:rsidR="00462843" w:rsidRDefault="00462843" w:rsidP="00462843">
      <w:pPr>
        <w:pStyle w:val="ListParagraph"/>
        <w:numPr>
          <w:ilvl w:val="0"/>
          <w:numId w:val="19"/>
        </w:numPr>
        <w:spacing w:line="256" w:lineRule="auto"/>
        <w:rPr>
          <w:rFonts w:cstheme="minorHAnsi"/>
        </w:rPr>
      </w:pPr>
      <w:r>
        <w:rPr>
          <w:rFonts w:cstheme="minorHAnsi"/>
        </w:rPr>
        <w:t>Media production training should include approximately 2 sessions, and include production of a 2-3 minute biographic video which will be shared across partners in the project (local organizations in the grant, OYU, and AFCS) and which can be used by any of these partners. The media production training organization will secure appropriate releases and copyright assignation as needed.</w:t>
      </w:r>
    </w:p>
    <w:p w14:paraId="3BA2FA56" w14:textId="79F26E74" w:rsidR="007A07A6" w:rsidRDefault="00CE6C04" w:rsidP="003953DB">
      <w:pPr>
        <w:pStyle w:val="ListParagraph"/>
        <w:numPr>
          <w:ilvl w:val="0"/>
          <w:numId w:val="19"/>
        </w:numPr>
        <w:rPr>
          <w:rFonts w:cstheme="minorHAnsi"/>
        </w:rPr>
      </w:pPr>
      <w:r>
        <w:rPr>
          <w:rFonts w:cstheme="minorHAnsi"/>
        </w:rPr>
        <w:t>B</w:t>
      </w:r>
      <w:r w:rsidR="00462843" w:rsidRPr="00462843">
        <w:rPr>
          <w:rFonts w:cstheme="minorHAnsi"/>
        </w:rPr>
        <w:t xml:space="preserve">uying new plans/devices </w:t>
      </w:r>
      <w:r w:rsidR="00D83475">
        <w:rPr>
          <w:rFonts w:cstheme="minorHAnsi"/>
        </w:rPr>
        <w:t xml:space="preserve">for youth recipients is </w:t>
      </w:r>
      <w:r w:rsidR="00D83475">
        <w:rPr>
          <w:rFonts w:cstheme="minorHAnsi"/>
          <w:b/>
        </w:rPr>
        <w:t xml:space="preserve">not a </w:t>
      </w:r>
      <w:r>
        <w:rPr>
          <w:rFonts w:cstheme="minorHAnsi"/>
          <w:b/>
        </w:rPr>
        <w:t>re-</w:t>
      </w:r>
      <w:r w:rsidR="00D83475">
        <w:rPr>
          <w:rFonts w:cstheme="minorHAnsi"/>
          <w:b/>
        </w:rPr>
        <w:t xml:space="preserve">grant requirement. </w:t>
      </w:r>
      <w:r w:rsidR="00D83475">
        <w:rPr>
          <w:rFonts w:cstheme="minorHAnsi"/>
        </w:rPr>
        <w:t xml:space="preserve"> </w:t>
      </w:r>
      <w:r>
        <w:rPr>
          <w:rFonts w:cstheme="minorHAnsi"/>
        </w:rPr>
        <w:t>FYC</w:t>
      </w:r>
      <w:r w:rsidR="00D83475">
        <w:rPr>
          <w:rFonts w:cstheme="minorHAnsi"/>
        </w:rPr>
        <w:t xml:space="preserve"> funds </w:t>
      </w:r>
      <w:r w:rsidR="00462843" w:rsidRPr="00462843">
        <w:rPr>
          <w:rFonts w:cstheme="minorHAnsi"/>
        </w:rPr>
        <w:t xml:space="preserve">can be used to reimburse youth who already have plans to assist them in their </w:t>
      </w:r>
      <w:r w:rsidR="00462843">
        <w:rPr>
          <w:rFonts w:cstheme="minorHAnsi"/>
        </w:rPr>
        <w:t xml:space="preserve">payments. </w:t>
      </w:r>
    </w:p>
    <w:p w14:paraId="79B45F66" w14:textId="199CC89B" w:rsidR="00462843" w:rsidRDefault="00462843" w:rsidP="003953DB">
      <w:pPr>
        <w:pStyle w:val="ListParagraph"/>
        <w:numPr>
          <w:ilvl w:val="0"/>
          <w:numId w:val="19"/>
        </w:numPr>
        <w:rPr>
          <w:rFonts w:cstheme="minorHAnsi"/>
        </w:rPr>
      </w:pPr>
      <w:r>
        <w:rPr>
          <w:rFonts w:cstheme="minorHAnsi"/>
        </w:rPr>
        <w:t>Selected OYIF sites will send at least one</w:t>
      </w:r>
      <w:r w:rsidR="00CE6C04">
        <w:rPr>
          <w:rFonts w:cstheme="minorHAnsi"/>
        </w:rPr>
        <w:t xml:space="preserve"> </w:t>
      </w:r>
      <w:r>
        <w:rPr>
          <w:rFonts w:cstheme="minorHAnsi"/>
        </w:rPr>
        <w:t xml:space="preserve">representative to attend a session at the OYIF Spring 2018 convening on digital literacy and competency which they will take back to their communities </w:t>
      </w:r>
      <w:r w:rsidR="00CE6C04">
        <w:rPr>
          <w:rFonts w:cstheme="minorHAnsi"/>
        </w:rPr>
        <w:t xml:space="preserve">to teach and integrate into their youth development and training efforts. </w:t>
      </w:r>
    </w:p>
    <w:p w14:paraId="02B2D1D3" w14:textId="77777777" w:rsidR="00462843" w:rsidRPr="00462843" w:rsidRDefault="00462843" w:rsidP="00462843">
      <w:pPr>
        <w:pStyle w:val="ListParagraph"/>
        <w:rPr>
          <w:rFonts w:cstheme="minorHAnsi"/>
        </w:rPr>
      </w:pPr>
    </w:p>
    <w:p w14:paraId="74103D09" w14:textId="77777777" w:rsidR="00411957" w:rsidRPr="00943D5E" w:rsidRDefault="00411957" w:rsidP="00303840">
      <w:pPr>
        <w:pStyle w:val="ListParagraph"/>
        <w:numPr>
          <w:ilvl w:val="0"/>
          <w:numId w:val="2"/>
        </w:numPr>
        <w:rPr>
          <w:rFonts w:cstheme="minorHAnsi"/>
          <w:b/>
        </w:rPr>
      </w:pPr>
      <w:r w:rsidRPr="00943D5E">
        <w:rPr>
          <w:rFonts w:cstheme="minorHAnsi"/>
          <w:b/>
        </w:rPr>
        <w:t>Selection Criteria</w:t>
      </w:r>
    </w:p>
    <w:p w14:paraId="2E02669A" w14:textId="77777777" w:rsidR="00411957" w:rsidRPr="00943D5E" w:rsidRDefault="00411957" w:rsidP="00411957">
      <w:pPr>
        <w:pStyle w:val="ListParagraph"/>
        <w:rPr>
          <w:rFonts w:cstheme="minorHAnsi"/>
          <w:b/>
        </w:rPr>
      </w:pPr>
    </w:p>
    <w:p w14:paraId="2D26DDD1" w14:textId="2A3B945D" w:rsidR="004707E1" w:rsidRPr="00943D5E" w:rsidRDefault="00A90B37" w:rsidP="00710BE1">
      <w:pPr>
        <w:pStyle w:val="ListParagraph"/>
        <w:rPr>
          <w:rFonts w:cstheme="minorHAnsi"/>
        </w:rPr>
      </w:pPr>
      <w:r w:rsidRPr="00943D5E">
        <w:rPr>
          <w:rFonts w:cstheme="minorHAnsi"/>
        </w:rPr>
        <w:t>AFCS</w:t>
      </w:r>
      <w:r w:rsidR="00411957" w:rsidRPr="00943D5E">
        <w:rPr>
          <w:rFonts w:cstheme="minorHAnsi"/>
        </w:rPr>
        <w:t xml:space="preserve"> and its partners have identified the following selection criteria for the </w:t>
      </w:r>
      <w:r w:rsidR="00143164">
        <w:t>FYC</w:t>
      </w:r>
      <w:r w:rsidR="007A07A6" w:rsidRPr="00943D5E">
        <w:rPr>
          <w:rFonts w:cstheme="minorHAnsi"/>
        </w:rPr>
        <w:t xml:space="preserve"> </w:t>
      </w:r>
      <w:r w:rsidR="00D65101" w:rsidRPr="00943D5E">
        <w:rPr>
          <w:rFonts w:cstheme="minorHAnsi"/>
        </w:rPr>
        <w:t>and will assess</w:t>
      </w:r>
      <w:r w:rsidR="00411957" w:rsidRPr="00943D5E">
        <w:rPr>
          <w:rFonts w:cstheme="minorHAnsi"/>
        </w:rPr>
        <w:t xml:space="preserve"> eligible applicants on the strength of their proposal in these areas:</w:t>
      </w:r>
    </w:p>
    <w:p w14:paraId="4718536C" w14:textId="77777777" w:rsidR="00710BE1" w:rsidRPr="00943D5E" w:rsidRDefault="00710BE1" w:rsidP="00710BE1">
      <w:pPr>
        <w:pStyle w:val="ListParagraph"/>
        <w:rPr>
          <w:rFonts w:cstheme="minorHAnsi"/>
        </w:rPr>
      </w:pPr>
    </w:p>
    <w:tbl>
      <w:tblPr>
        <w:tblStyle w:val="TableGrid"/>
        <w:tblW w:w="0" w:type="auto"/>
        <w:tblInd w:w="1345" w:type="dxa"/>
        <w:tblLook w:val="04A0" w:firstRow="1" w:lastRow="0" w:firstColumn="1" w:lastColumn="0" w:noHBand="0" w:noVBand="1"/>
      </w:tblPr>
      <w:tblGrid>
        <w:gridCol w:w="7380"/>
      </w:tblGrid>
      <w:tr w:rsidR="006F5B1A" w:rsidRPr="00943D5E" w14:paraId="511E148B" w14:textId="77777777" w:rsidTr="006F5B1A">
        <w:tc>
          <w:tcPr>
            <w:tcW w:w="7380" w:type="dxa"/>
            <w:vAlign w:val="center"/>
          </w:tcPr>
          <w:p w14:paraId="0B452E6E" w14:textId="77777777" w:rsidR="006F5B1A" w:rsidRPr="00943D5E" w:rsidRDefault="006F5B1A" w:rsidP="006F5B1A">
            <w:pPr>
              <w:rPr>
                <w:rFonts w:cstheme="minorHAnsi"/>
              </w:rPr>
            </w:pPr>
            <w:r w:rsidRPr="00943D5E">
              <w:rPr>
                <w:rFonts w:cstheme="minorHAnsi"/>
              </w:rPr>
              <w:t>1.</w:t>
            </w:r>
            <w:r w:rsidRPr="00943D5E">
              <w:rPr>
                <w:rFonts w:cstheme="minorHAnsi"/>
              </w:rPr>
              <w:tab/>
            </w:r>
            <w:r w:rsidRPr="00943D5E">
              <w:rPr>
                <w:rFonts w:cstheme="minorHAnsi"/>
                <w:b/>
              </w:rPr>
              <w:t>Experience and Track Record</w:t>
            </w:r>
          </w:p>
          <w:p w14:paraId="06C53933" w14:textId="05C20E59" w:rsidR="006F5B1A" w:rsidRPr="00943D5E" w:rsidRDefault="006F5B1A" w:rsidP="000178E7">
            <w:pPr>
              <w:ind w:left="1422" w:hanging="360"/>
              <w:rPr>
                <w:rFonts w:cstheme="minorHAnsi"/>
              </w:rPr>
            </w:pPr>
            <w:proofErr w:type="spellStart"/>
            <w:r w:rsidRPr="00943D5E">
              <w:rPr>
                <w:rFonts w:cstheme="minorHAnsi"/>
              </w:rPr>
              <w:t>i</w:t>
            </w:r>
            <w:proofErr w:type="spellEnd"/>
            <w:r w:rsidRPr="00943D5E">
              <w:rPr>
                <w:rFonts w:cstheme="minorHAnsi"/>
              </w:rPr>
              <w:t>.</w:t>
            </w:r>
            <w:r w:rsidRPr="00943D5E">
              <w:rPr>
                <w:rFonts w:cstheme="minorHAnsi"/>
              </w:rPr>
              <w:tab/>
              <w:t xml:space="preserve">Serving an </w:t>
            </w:r>
            <w:r w:rsidR="00143164" w:rsidRPr="00D900D8">
              <w:rPr>
                <w:rFonts w:cstheme="minorHAnsi"/>
                <w:bCs/>
              </w:rPr>
              <w:t xml:space="preserve">opportunity youth </w:t>
            </w:r>
            <w:r w:rsidRPr="00943D5E">
              <w:rPr>
                <w:rFonts w:cstheme="minorHAnsi"/>
              </w:rPr>
              <w:t>population</w:t>
            </w:r>
            <w:r w:rsidR="0021353E" w:rsidRPr="00943D5E">
              <w:rPr>
                <w:rFonts w:cstheme="minorHAnsi"/>
              </w:rPr>
              <w:t xml:space="preserve"> </w:t>
            </w:r>
          </w:p>
          <w:p w14:paraId="47A715D5" w14:textId="7FE8C22F" w:rsidR="000178E7" w:rsidRPr="00943D5E" w:rsidRDefault="000178E7" w:rsidP="000178E7">
            <w:pPr>
              <w:ind w:left="1417" w:hanging="360"/>
              <w:rPr>
                <w:rFonts w:cstheme="minorHAnsi"/>
              </w:rPr>
            </w:pPr>
            <w:r w:rsidRPr="00943D5E">
              <w:rPr>
                <w:rFonts w:cstheme="minorHAnsi"/>
              </w:rPr>
              <w:t>i</w:t>
            </w:r>
            <w:r w:rsidR="006F5B1A" w:rsidRPr="00943D5E">
              <w:rPr>
                <w:rFonts w:cstheme="minorHAnsi"/>
              </w:rPr>
              <w:t>i.</w:t>
            </w:r>
            <w:r w:rsidR="006F5B1A" w:rsidRPr="00943D5E">
              <w:rPr>
                <w:rFonts w:cstheme="minorHAnsi"/>
              </w:rPr>
              <w:tab/>
              <w:t xml:space="preserve">Commitment to youth voice, ownership, and engagement in the </w:t>
            </w:r>
            <w:r w:rsidR="00143164" w:rsidRPr="00D900D8">
              <w:rPr>
                <w:rFonts w:cstheme="minorHAnsi"/>
                <w:bCs/>
              </w:rPr>
              <w:t xml:space="preserve">opportunity youth </w:t>
            </w:r>
            <w:r w:rsidR="006F5B1A" w:rsidRPr="00943D5E">
              <w:rPr>
                <w:rFonts w:cstheme="minorHAnsi"/>
              </w:rPr>
              <w:t>effort</w:t>
            </w:r>
          </w:p>
          <w:p w14:paraId="675662A9" w14:textId="39FE77E9" w:rsidR="000178E7" w:rsidRPr="00943D5E" w:rsidRDefault="000178E7" w:rsidP="000178E7">
            <w:pPr>
              <w:ind w:left="1417" w:hanging="360"/>
              <w:rPr>
                <w:rFonts w:cstheme="minorHAnsi"/>
              </w:rPr>
            </w:pPr>
            <w:r w:rsidRPr="00943D5E">
              <w:rPr>
                <w:rFonts w:cstheme="minorHAnsi"/>
              </w:rPr>
              <w:t>iii.   Established relationship with</w:t>
            </w:r>
            <w:r w:rsidR="00DC3BC0">
              <w:rPr>
                <w:rFonts w:cstheme="minorHAnsi"/>
              </w:rPr>
              <w:t xml:space="preserve"> local</w:t>
            </w:r>
            <w:r w:rsidRPr="00943D5E">
              <w:rPr>
                <w:rFonts w:cstheme="minorHAnsi"/>
              </w:rPr>
              <w:t xml:space="preserve"> </w:t>
            </w:r>
            <w:r w:rsidR="00D900D8">
              <w:rPr>
                <w:rFonts w:cstheme="minorHAnsi"/>
              </w:rPr>
              <w:t xml:space="preserve">youth </w:t>
            </w:r>
            <w:r w:rsidRPr="00943D5E">
              <w:rPr>
                <w:rFonts w:cstheme="minorHAnsi"/>
              </w:rPr>
              <w:t xml:space="preserve">media </w:t>
            </w:r>
            <w:r w:rsidR="00612810">
              <w:rPr>
                <w:rFonts w:cstheme="minorHAnsi"/>
              </w:rPr>
              <w:t>organization</w:t>
            </w:r>
            <w:r w:rsidRPr="00943D5E">
              <w:rPr>
                <w:rFonts w:cstheme="minorHAnsi"/>
              </w:rPr>
              <w:t xml:space="preserve"> </w:t>
            </w:r>
            <w:r w:rsidR="002A119A">
              <w:rPr>
                <w:rFonts w:cstheme="minorHAnsi"/>
              </w:rPr>
              <w:t xml:space="preserve">working with </w:t>
            </w:r>
            <w:r w:rsidR="00143164" w:rsidRPr="00D900D8">
              <w:rPr>
                <w:rFonts w:cstheme="minorHAnsi"/>
                <w:bCs/>
              </w:rPr>
              <w:t>opportunity youth</w:t>
            </w:r>
          </w:p>
          <w:p w14:paraId="3DB8157F" w14:textId="2170A457" w:rsidR="000178E7" w:rsidRPr="00943D5E" w:rsidRDefault="000178E7" w:rsidP="000178E7">
            <w:pPr>
              <w:ind w:left="1417" w:hanging="360"/>
              <w:rPr>
                <w:rFonts w:cstheme="minorHAnsi"/>
              </w:rPr>
            </w:pPr>
            <w:r w:rsidRPr="00943D5E">
              <w:rPr>
                <w:rFonts w:cstheme="minorHAnsi"/>
              </w:rPr>
              <w:t>iv.   Previous expertise working with low-income youth and providing access to technology and media production</w:t>
            </w:r>
          </w:p>
          <w:p w14:paraId="6C3890F6" w14:textId="2B724FF6" w:rsidR="00036C6E" w:rsidRPr="00943D5E" w:rsidRDefault="00036C6E" w:rsidP="000178E7">
            <w:pPr>
              <w:rPr>
                <w:rFonts w:cstheme="minorHAnsi"/>
              </w:rPr>
            </w:pPr>
          </w:p>
        </w:tc>
      </w:tr>
      <w:tr w:rsidR="006F5B1A" w:rsidRPr="00943D5E" w14:paraId="0769F59F" w14:textId="77777777" w:rsidTr="006F5B1A">
        <w:tc>
          <w:tcPr>
            <w:tcW w:w="7380" w:type="dxa"/>
            <w:vAlign w:val="center"/>
          </w:tcPr>
          <w:p w14:paraId="0A06F6FC" w14:textId="77777777" w:rsidR="006F5B1A" w:rsidRPr="00943D5E" w:rsidRDefault="006F5B1A" w:rsidP="00400CDD">
            <w:pPr>
              <w:ind w:left="702" w:hanging="702"/>
              <w:rPr>
                <w:rFonts w:cstheme="minorHAnsi"/>
              </w:rPr>
            </w:pPr>
            <w:r w:rsidRPr="00943D5E">
              <w:rPr>
                <w:rFonts w:cstheme="minorHAnsi"/>
              </w:rPr>
              <w:t>2.</w:t>
            </w:r>
            <w:r w:rsidRPr="00943D5E">
              <w:rPr>
                <w:rFonts w:cstheme="minorHAnsi"/>
              </w:rPr>
              <w:tab/>
            </w:r>
            <w:r w:rsidR="003E4ADE" w:rsidRPr="00943D5E">
              <w:rPr>
                <w:rFonts w:cstheme="minorHAnsi"/>
                <w:b/>
              </w:rPr>
              <w:t>Feasibility: is the project accomplishable given the resources and the time available?</w:t>
            </w:r>
          </w:p>
          <w:p w14:paraId="483DD6E5" w14:textId="77777777" w:rsidR="006F5B1A" w:rsidRPr="00943D5E" w:rsidRDefault="006F5B1A" w:rsidP="00BC13AA">
            <w:pPr>
              <w:rPr>
                <w:rFonts w:cstheme="minorHAnsi"/>
              </w:rPr>
            </w:pPr>
          </w:p>
        </w:tc>
      </w:tr>
      <w:tr w:rsidR="006F5B1A" w:rsidRPr="00943D5E" w14:paraId="54F9AAD2" w14:textId="77777777" w:rsidTr="006F5B1A">
        <w:tc>
          <w:tcPr>
            <w:tcW w:w="7380" w:type="dxa"/>
            <w:vAlign w:val="center"/>
          </w:tcPr>
          <w:p w14:paraId="3C34E9C9" w14:textId="001C6F1A" w:rsidR="00CE6C04" w:rsidRPr="00CE6C04" w:rsidRDefault="006F5B1A" w:rsidP="00CE6C04">
            <w:pPr>
              <w:ind w:left="702" w:hanging="720"/>
              <w:rPr>
                <w:rFonts w:cstheme="minorHAnsi"/>
                <w:b/>
              </w:rPr>
            </w:pPr>
            <w:r w:rsidRPr="00943D5E">
              <w:rPr>
                <w:rFonts w:cstheme="minorHAnsi"/>
              </w:rPr>
              <w:t>3.</w:t>
            </w:r>
            <w:r w:rsidRPr="00943D5E">
              <w:rPr>
                <w:rFonts w:cstheme="minorHAnsi"/>
              </w:rPr>
              <w:tab/>
            </w:r>
            <w:r w:rsidR="003E4ADE" w:rsidRPr="00943D5E">
              <w:rPr>
                <w:rFonts w:cstheme="minorHAnsi"/>
                <w:b/>
              </w:rPr>
              <w:t>Impact: is the project likely to produce the impact it seeks?</w:t>
            </w:r>
            <w:r w:rsidR="00A27D08" w:rsidRPr="00943D5E">
              <w:rPr>
                <w:rFonts w:cstheme="minorHAnsi"/>
                <w:b/>
              </w:rPr>
              <w:t xml:space="preserve"> Does the applicant have a plan to collect data that will demonstrate that impact?</w:t>
            </w:r>
            <w:r w:rsidR="002A119A">
              <w:rPr>
                <w:rFonts w:cstheme="minorHAnsi"/>
                <w:b/>
              </w:rPr>
              <w:t xml:space="preserve"> (Data includes the number of youth-receiving phones, signed up for courses and completing courses) </w:t>
            </w:r>
          </w:p>
        </w:tc>
      </w:tr>
      <w:tr w:rsidR="00CE6C04" w:rsidRPr="00943D5E" w14:paraId="05285446" w14:textId="77777777" w:rsidTr="006F5B1A">
        <w:tc>
          <w:tcPr>
            <w:tcW w:w="7380" w:type="dxa"/>
            <w:vAlign w:val="center"/>
          </w:tcPr>
          <w:p w14:paraId="29C1A6CA" w14:textId="5DABEB4F" w:rsidR="00CE6C04" w:rsidRPr="00943D5E" w:rsidRDefault="00CE6C04" w:rsidP="00CE6C04">
            <w:pPr>
              <w:ind w:left="702" w:hanging="720"/>
              <w:rPr>
                <w:rFonts w:cstheme="minorHAnsi"/>
              </w:rPr>
            </w:pPr>
            <w:r>
              <w:rPr>
                <w:rFonts w:cstheme="minorHAnsi"/>
              </w:rPr>
              <w:lastRenderedPageBreak/>
              <w:t>4</w:t>
            </w:r>
            <w:r w:rsidRPr="00943D5E">
              <w:rPr>
                <w:rFonts w:cstheme="minorHAnsi"/>
              </w:rPr>
              <w:t>.</w:t>
            </w:r>
            <w:r w:rsidRPr="00943D5E">
              <w:rPr>
                <w:rFonts w:cstheme="minorHAnsi"/>
              </w:rPr>
              <w:tab/>
            </w:r>
            <w:r w:rsidR="00306515">
              <w:rPr>
                <w:rFonts w:cstheme="minorHAnsi"/>
                <w:b/>
              </w:rPr>
              <w:t xml:space="preserve">Preference will be given to applications that prioritize vulnerable groups (i.e. </w:t>
            </w:r>
            <w:r w:rsidR="00D26C57">
              <w:rPr>
                <w:rFonts w:cstheme="minorHAnsi"/>
                <w:b/>
              </w:rPr>
              <w:t>boys and</w:t>
            </w:r>
            <w:r w:rsidR="00306515">
              <w:rPr>
                <w:rFonts w:cstheme="minorHAnsi"/>
                <w:b/>
              </w:rPr>
              <w:t xml:space="preserve"> </w:t>
            </w:r>
            <w:r w:rsidR="00D26C57">
              <w:rPr>
                <w:rFonts w:cstheme="minorHAnsi"/>
                <w:b/>
              </w:rPr>
              <w:t xml:space="preserve">young </w:t>
            </w:r>
            <w:r w:rsidR="00306515">
              <w:rPr>
                <w:rFonts w:cstheme="minorHAnsi"/>
                <w:b/>
              </w:rPr>
              <w:t xml:space="preserve">men of </w:t>
            </w:r>
            <w:r w:rsidR="00306515" w:rsidRPr="00306515">
              <w:rPr>
                <w:rFonts w:cstheme="minorHAnsi"/>
                <w:b/>
              </w:rPr>
              <w:t xml:space="preserve">color, </w:t>
            </w:r>
            <w:r w:rsidR="00D26C57">
              <w:rPr>
                <w:rFonts w:cstheme="minorHAnsi"/>
                <w:b/>
              </w:rPr>
              <w:t xml:space="preserve">girls and young women </w:t>
            </w:r>
            <w:r w:rsidR="00306515" w:rsidRPr="00306515">
              <w:rPr>
                <w:rFonts w:cstheme="minorHAnsi"/>
                <w:b/>
              </w:rPr>
              <w:t>of color, youth involved in the child welfare system or transitioning out of foster care, youth involved in the juvenile justice sys</w:t>
            </w:r>
            <w:r w:rsidR="00D26C57">
              <w:rPr>
                <w:rFonts w:cstheme="minorHAnsi"/>
                <w:b/>
              </w:rPr>
              <w:t>tem</w:t>
            </w:r>
            <w:r w:rsidR="00306515" w:rsidRPr="00306515">
              <w:rPr>
                <w:rFonts w:cstheme="minorHAnsi"/>
                <w:b/>
              </w:rPr>
              <w:t xml:space="preserve"> or parenting youth</w:t>
            </w:r>
            <w:r w:rsidR="00306515">
              <w:rPr>
                <w:rFonts w:cstheme="minorHAnsi"/>
                <w:b/>
              </w:rPr>
              <w:t xml:space="preserve">). </w:t>
            </w:r>
          </w:p>
        </w:tc>
      </w:tr>
    </w:tbl>
    <w:p w14:paraId="4105306D" w14:textId="77777777" w:rsidR="00BE2286" w:rsidRPr="00943D5E" w:rsidRDefault="00BE2286" w:rsidP="00BC13AA">
      <w:pPr>
        <w:rPr>
          <w:rFonts w:cstheme="minorHAnsi"/>
          <w:b/>
        </w:rPr>
      </w:pPr>
    </w:p>
    <w:p w14:paraId="7F1FAE0B" w14:textId="77777777" w:rsidR="00B26C15" w:rsidRPr="00943D5E" w:rsidRDefault="0038065E" w:rsidP="00B26C15">
      <w:pPr>
        <w:pStyle w:val="ListParagraph"/>
        <w:numPr>
          <w:ilvl w:val="0"/>
          <w:numId w:val="2"/>
        </w:numPr>
        <w:rPr>
          <w:rFonts w:cstheme="minorHAnsi"/>
          <w:b/>
        </w:rPr>
      </w:pPr>
      <w:r w:rsidRPr="00943D5E">
        <w:rPr>
          <w:rFonts w:cstheme="minorHAnsi"/>
          <w:b/>
        </w:rPr>
        <w:t>Required Application Components</w:t>
      </w:r>
    </w:p>
    <w:p w14:paraId="7D64E423" w14:textId="77777777" w:rsidR="002B0C06" w:rsidRPr="00943D5E" w:rsidRDefault="002B0C06" w:rsidP="002B0C06">
      <w:pPr>
        <w:pStyle w:val="ListParagraph"/>
        <w:rPr>
          <w:rFonts w:cstheme="minorHAnsi"/>
          <w:b/>
        </w:rPr>
      </w:pPr>
    </w:p>
    <w:p w14:paraId="22911491" w14:textId="562C9B39" w:rsidR="0038065E" w:rsidRPr="00943D5E" w:rsidRDefault="00EE3E30" w:rsidP="00280631">
      <w:pPr>
        <w:pStyle w:val="ListParagraph"/>
        <w:numPr>
          <w:ilvl w:val="0"/>
          <w:numId w:val="9"/>
        </w:numPr>
        <w:rPr>
          <w:rFonts w:cstheme="minorHAnsi"/>
          <w:b/>
        </w:rPr>
      </w:pPr>
      <w:r w:rsidRPr="00943D5E">
        <w:rPr>
          <w:rFonts w:cstheme="minorHAnsi"/>
          <w:b/>
        </w:rPr>
        <w:t xml:space="preserve">Application Cover Sheet </w:t>
      </w:r>
    </w:p>
    <w:p w14:paraId="32CED046" w14:textId="77777777" w:rsidR="00EE3E30" w:rsidRPr="00943D5E" w:rsidRDefault="00EE3E30" w:rsidP="00EE3E30">
      <w:pPr>
        <w:pStyle w:val="ListParagraph"/>
        <w:ind w:left="1440"/>
        <w:rPr>
          <w:rFonts w:cstheme="minorHAnsi"/>
          <w:b/>
        </w:rPr>
      </w:pPr>
    </w:p>
    <w:p w14:paraId="3CAB5E33" w14:textId="24102693" w:rsidR="00AD6693" w:rsidRDefault="0038065E" w:rsidP="00AD6693">
      <w:pPr>
        <w:pStyle w:val="ListParagraph"/>
        <w:numPr>
          <w:ilvl w:val="0"/>
          <w:numId w:val="9"/>
        </w:numPr>
        <w:spacing w:after="120" w:line="240" w:lineRule="auto"/>
        <w:rPr>
          <w:rFonts w:cstheme="minorHAnsi"/>
        </w:rPr>
      </w:pPr>
      <w:r w:rsidRPr="00AD6693">
        <w:rPr>
          <w:rFonts w:cstheme="minorHAnsi"/>
          <w:b/>
        </w:rPr>
        <w:t xml:space="preserve">Proposal Narrative that responds to </w:t>
      </w:r>
      <w:r w:rsidR="006444CD" w:rsidRPr="00AD6693">
        <w:rPr>
          <w:rFonts w:cstheme="minorHAnsi"/>
          <w:b/>
        </w:rPr>
        <w:t xml:space="preserve">Section </w:t>
      </w:r>
      <w:r w:rsidR="00BC405A" w:rsidRPr="00AD6693">
        <w:rPr>
          <w:rFonts w:cstheme="minorHAnsi"/>
          <w:b/>
        </w:rPr>
        <w:t>I</w:t>
      </w:r>
      <w:r w:rsidR="00CC6672" w:rsidRPr="00AD6693">
        <w:rPr>
          <w:rFonts w:cstheme="minorHAnsi"/>
          <w:b/>
        </w:rPr>
        <w:t>II</w:t>
      </w:r>
      <w:r w:rsidRPr="00AD6693">
        <w:rPr>
          <w:rFonts w:cstheme="minorHAnsi"/>
          <w:b/>
        </w:rPr>
        <w:t xml:space="preserve">: Selection Criteria </w:t>
      </w:r>
      <w:r w:rsidR="00BC405A" w:rsidRPr="00AD6693">
        <w:rPr>
          <w:rFonts w:cstheme="minorHAnsi"/>
          <w:b/>
        </w:rPr>
        <w:t xml:space="preserve">and addresses the prompts and/or questions raised below </w:t>
      </w:r>
      <w:r w:rsidRPr="00AD6693">
        <w:rPr>
          <w:rFonts w:cstheme="minorHAnsi"/>
        </w:rPr>
        <w:t xml:space="preserve">—in </w:t>
      </w:r>
      <w:r w:rsidR="00183645" w:rsidRPr="00AD6693">
        <w:rPr>
          <w:rFonts w:cstheme="minorHAnsi"/>
        </w:rPr>
        <w:t xml:space="preserve">less than </w:t>
      </w:r>
      <w:r w:rsidR="005C5439">
        <w:rPr>
          <w:rFonts w:cstheme="minorHAnsi"/>
        </w:rPr>
        <w:t>5</w:t>
      </w:r>
      <w:r w:rsidR="00AD6693" w:rsidRPr="00AD6693">
        <w:rPr>
          <w:rFonts w:cstheme="minorHAnsi"/>
        </w:rPr>
        <w:t xml:space="preserve"> </w:t>
      </w:r>
      <w:r w:rsidR="00BC405A" w:rsidRPr="00AD6693">
        <w:rPr>
          <w:rFonts w:cstheme="minorHAnsi"/>
        </w:rPr>
        <w:t>pages</w:t>
      </w:r>
      <w:r w:rsidR="00CB7BF3" w:rsidRPr="00AD6693">
        <w:rPr>
          <w:rFonts w:cstheme="minorHAnsi"/>
        </w:rPr>
        <w:t xml:space="preserve"> </w:t>
      </w:r>
    </w:p>
    <w:p w14:paraId="06337A3E" w14:textId="4B1FF734" w:rsidR="00AD6693" w:rsidRPr="00AD6693" w:rsidRDefault="00AD6693" w:rsidP="00AD6693">
      <w:pPr>
        <w:spacing w:after="120" w:line="240" w:lineRule="auto"/>
        <w:rPr>
          <w:rFonts w:cstheme="minorHAnsi"/>
        </w:rPr>
      </w:pPr>
    </w:p>
    <w:p w14:paraId="27601FE0" w14:textId="035604BA" w:rsidR="003E0BB4" w:rsidRPr="00943D5E" w:rsidRDefault="003E0BB4" w:rsidP="00AD6693">
      <w:pPr>
        <w:pStyle w:val="ListParagraph"/>
        <w:numPr>
          <w:ilvl w:val="1"/>
          <w:numId w:val="17"/>
        </w:numPr>
        <w:spacing w:after="120" w:line="240" w:lineRule="auto"/>
        <w:rPr>
          <w:rFonts w:cstheme="minorHAnsi"/>
        </w:rPr>
      </w:pPr>
      <w:r w:rsidRPr="00943D5E">
        <w:rPr>
          <w:rFonts w:cstheme="minorHAnsi"/>
        </w:rPr>
        <w:t>Experience and Track Record (not to exceed one page)</w:t>
      </w:r>
    </w:p>
    <w:p w14:paraId="4B55807A" w14:textId="587006E2" w:rsidR="00AD6693" w:rsidRDefault="003E0BB4" w:rsidP="00AD6693">
      <w:pPr>
        <w:pStyle w:val="ListParagraph"/>
        <w:numPr>
          <w:ilvl w:val="2"/>
          <w:numId w:val="17"/>
        </w:numPr>
        <w:spacing w:line="256" w:lineRule="auto"/>
        <w:ind w:left="2340" w:hanging="360"/>
        <w:rPr>
          <w:rFonts w:cstheme="minorHAnsi"/>
        </w:rPr>
      </w:pPr>
      <w:r w:rsidRPr="00943D5E">
        <w:rPr>
          <w:rFonts w:cstheme="minorHAnsi"/>
        </w:rPr>
        <w:t>Describe your experience serving th</w:t>
      </w:r>
      <w:r w:rsidR="000178E7" w:rsidRPr="00943D5E">
        <w:rPr>
          <w:rFonts w:cstheme="minorHAnsi"/>
        </w:rPr>
        <w:t xml:space="preserve">e </w:t>
      </w:r>
      <w:r w:rsidR="00143164" w:rsidRPr="00D900D8">
        <w:rPr>
          <w:rFonts w:cstheme="minorHAnsi"/>
          <w:bCs/>
        </w:rPr>
        <w:t xml:space="preserve">opportunity youth </w:t>
      </w:r>
      <w:r w:rsidR="000178E7" w:rsidRPr="00943D5E">
        <w:rPr>
          <w:rFonts w:cstheme="minorHAnsi"/>
        </w:rPr>
        <w:t>population and how you</w:t>
      </w:r>
      <w:r w:rsidR="00D900D8">
        <w:rPr>
          <w:rFonts w:cstheme="minorHAnsi"/>
        </w:rPr>
        <w:t xml:space="preserve"> or your selected partner</w:t>
      </w:r>
      <w:r w:rsidR="000178E7" w:rsidRPr="00943D5E">
        <w:rPr>
          <w:rFonts w:cstheme="minorHAnsi"/>
        </w:rPr>
        <w:t xml:space="preserve"> have previously provided access to technology and media production.</w:t>
      </w:r>
    </w:p>
    <w:p w14:paraId="7EFC5EB0" w14:textId="48E5277F" w:rsidR="003E0BB4" w:rsidRPr="00AD6693" w:rsidRDefault="003B43C4" w:rsidP="00AD6693">
      <w:pPr>
        <w:pStyle w:val="ListParagraph"/>
        <w:numPr>
          <w:ilvl w:val="2"/>
          <w:numId w:val="17"/>
        </w:numPr>
        <w:spacing w:line="256" w:lineRule="auto"/>
        <w:ind w:left="2340" w:hanging="360"/>
        <w:rPr>
          <w:rFonts w:cstheme="minorHAnsi"/>
        </w:rPr>
      </w:pPr>
      <w:r w:rsidRPr="00AD6693">
        <w:rPr>
          <w:rFonts w:cstheme="minorHAnsi"/>
        </w:rPr>
        <w:t xml:space="preserve">Describe your partnership with the local </w:t>
      </w:r>
      <w:r w:rsidR="00D900D8">
        <w:rPr>
          <w:rFonts w:cstheme="minorHAnsi"/>
        </w:rPr>
        <w:t xml:space="preserve">youth </w:t>
      </w:r>
      <w:r w:rsidRPr="00AD6693">
        <w:rPr>
          <w:rFonts w:cstheme="minorHAnsi"/>
        </w:rPr>
        <w:t xml:space="preserve">media organization and how you have previously </w:t>
      </w:r>
      <w:r w:rsidR="00AD6693">
        <w:rPr>
          <w:rFonts w:cstheme="minorHAnsi"/>
        </w:rPr>
        <w:t>collaborated</w:t>
      </w:r>
      <w:r w:rsidR="00143164">
        <w:rPr>
          <w:rFonts w:cstheme="minorHAnsi"/>
        </w:rPr>
        <w:t xml:space="preserve"> to serve </w:t>
      </w:r>
      <w:r w:rsidR="00143164" w:rsidRPr="00D900D8">
        <w:rPr>
          <w:rFonts w:cstheme="minorHAnsi"/>
          <w:bCs/>
        </w:rPr>
        <w:t>opportunity youth</w:t>
      </w:r>
      <w:r w:rsidRPr="00AD6693">
        <w:rPr>
          <w:rFonts w:cstheme="minorHAnsi"/>
        </w:rPr>
        <w:t>.</w:t>
      </w:r>
    </w:p>
    <w:p w14:paraId="32C991D4" w14:textId="66D97E8C" w:rsidR="003E0BB4" w:rsidRPr="00943D5E" w:rsidRDefault="003E0BB4" w:rsidP="003E0BB4">
      <w:pPr>
        <w:pStyle w:val="ListParagraph"/>
        <w:numPr>
          <w:ilvl w:val="1"/>
          <w:numId w:val="17"/>
        </w:numPr>
        <w:spacing w:line="256" w:lineRule="auto"/>
        <w:rPr>
          <w:rFonts w:cstheme="minorHAnsi"/>
        </w:rPr>
      </w:pPr>
      <w:r w:rsidRPr="00943D5E">
        <w:rPr>
          <w:rFonts w:cstheme="minorHAnsi"/>
        </w:rPr>
        <w:t xml:space="preserve">Design and </w:t>
      </w:r>
      <w:r w:rsidR="007E57FB" w:rsidRPr="00943D5E">
        <w:rPr>
          <w:rFonts w:cstheme="minorHAnsi"/>
        </w:rPr>
        <w:t>Implementation</w:t>
      </w:r>
    </w:p>
    <w:p w14:paraId="79EC50A6" w14:textId="77777777" w:rsidR="003E0BB4" w:rsidRPr="00943D5E" w:rsidRDefault="003E0BB4" w:rsidP="003E0BB4">
      <w:pPr>
        <w:pStyle w:val="ListParagraph"/>
        <w:numPr>
          <w:ilvl w:val="2"/>
          <w:numId w:val="17"/>
        </w:numPr>
        <w:spacing w:line="256" w:lineRule="auto"/>
        <w:ind w:left="2340" w:hanging="360"/>
        <w:rPr>
          <w:rFonts w:cstheme="minorHAnsi"/>
        </w:rPr>
      </w:pPr>
      <w:r w:rsidRPr="00943D5E">
        <w:rPr>
          <w:rFonts w:cstheme="minorHAnsi"/>
        </w:rPr>
        <w:t>Describe the proposed project in detail, including:</w:t>
      </w:r>
    </w:p>
    <w:p w14:paraId="79DED9F3" w14:textId="07FD47E0" w:rsidR="003E0BB4" w:rsidRPr="00943D5E" w:rsidRDefault="003E0BB4" w:rsidP="003E0BB4">
      <w:pPr>
        <w:pStyle w:val="ListParagraph"/>
        <w:numPr>
          <w:ilvl w:val="3"/>
          <w:numId w:val="17"/>
        </w:numPr>
        <w:spacing w:line="256" w:lineRule="auto"/>
        <w:rPr>
          <w:rFonts w:cstheme="minorHAnsi"/>
        </w:rPr>
      </w:pPr>
      <w:r w:rsidRPr="00943D5E">
        <w:rPr>
          <w:rFonts w:cstheme="minorHAnsi"/>
        </w:rPr>
        <w:t xml:space="preserve">How many </w:t>
      </w:r>
      <w:r w:rsidR="00D900D8">
        <w:rPr>
          <w:rFonts w:cstheme="minorHAnsi"/>
        </w:rPr>
        <w:t xml:space="preserve">total </w:t>
      </w:r>
      <w:r w:rsidR="00143164" w:rsidRPr="00D900D8">
        <w:rPr>
          <w:rFonts w:cstheme="minorHAnsi"/>
          <w:bCs/>
        </w:rPr>
        <w:t xml:space="preserve">opportunity youth </w:t>
      </w:r>
      <w:r w:rsidRPr="00943D5E">
        <w:rPr>
          <w:rFonts w:cstheme="minorHAnsi"/>
        </w:rPr>
        <w:t xml:space="preserve">will be served, over what time </w:t>
      </w:r>
      <w:r w:rsidR="007E57FB" w:rsidRPr="00943D5E">
        <w:rPr>
          <w:rFonts w:cstheme="minorHAnsi"/>
        </w:rPr>
        <w:t xml:space="preserve">period? If there are particular </w:t>
      </w:r>
      <w:r w:rsidR="00FD3E09">
        <w:rPr>
          <w:rFonts w:cstheme="minorHAnsi"/>
        </w:rPr>
        <w:t xml:space="preserve">sub-populations of </w:t>
      </w:r>
      <w:r w:rsidR="00143164" w:rsidRPr="00D900D8">
        <w:rPr>
          <w:rFonts w:cstheme="minorHAnsi"/>
          <w:bCs/>
        </w:rPr>
        <w:t xml:space="preserve">opportunity youth </w:t>
      </w:r>
      <w:r w:rsidRPr="00943D5E">
        <w:rPr>
          <w:rFonts w:cstheme="minorHAnsi"/>
        </w:rPr>
        <w:t>that will be focused on, what are they?</w:t>
      </w:r>
    </w:p>
    <w:p w14:paraId="1B753DA9" w14:textId="731473D1" w:rsidR="002059D6" w:rsidRPr="00943D5E" w:rsidRDefault="003E0BB4" w:rsidP="002059D6">
      <w:pPr>
        <w:pStyle w:val="ListParagraph"/>
        <w:numPr>
          <w:ilvl w:val="3"/>
          <w:numId w:val="17"/>
        </w:numPr>
        <w:spacing w:line="256" w:lineRule="auto"/>
        <w:rPr>
          <w:rFonts w:cstheme="minorHAnsi"/>
        </w:rPr>
      </w:pPr>
      <w:r w:rsidRPr="00943D5E">
        <w:rPr>
          <w:rFonts w:cstheme="minorHAnsi"/>
        </w:rPr>
        <w:t>Describe</w:t>
      </w:r>
      <w:r w:rsidR="002059D6" w:rsidRPr="00943D5E">
        <w:rPr>
          <w:rFonts w:cstheme="minorHAnsi"/>
        </w:rPr>
        <w:t xml:space="preserve"> h</w:t>
      </w:r>
      <w:r w:rsidRPr="00943D5E">
        <w:rPr>
          <w:rFonts w:cstheme="minorHAnsi"/>
        </w:rPr>
        <w:t xml:space="preserve">ow </w:t>
      </w:r>
      <w:r w:rsidR="00FD3E09">
        <w:rPr>
          <w:rFonts w:cstheme="minorHAnsi"/>
        </w:rPr>
        <w:t xml:space="preserve">you will identify which </w:t>
      </w:r>
      <w:r w:rsidR="00143164" w:rsidRPr="00D900D8">
        <w:rPr>
          <w:rFonts w:cstheme="minorHAnsi"/>
          <w:bCs/>
        </w:rPr>
        <w:t xml:space="preserve">opportunity youth </w:t>
      </w:r>
      <w:r w:rsidR="002059D6" w:rsidRPr="00943D5E">
        <w:rPr>
          <w:rFonts w:cstheme="minorHAnsi"/>
        </w:rPr>
        <w:t>will receive devices and how you will eng</w:t>
      </w:r>
      <w:r w:rsidR="00D900D8">
        <w:rPr>
          <w:rFonts w:cstheme="minorHAnsi"/>
        </w:rPr>
        <w:t>age them throughout this grant.</w:t>
      </w:r>
    </w:p>
    <w:p w14:paraId="37F527F1" w14:textId="6E9EFE74" w:rsidR="002059D6" w:rsidRPr="00943D5E" w:rsidRDefault="00FD3E09" w:rsidP="002059D6">
      <w:pPr>
        <w:pStyle w:val="ListParagraph"/>
        <w:numPr>
          <w:ilvl w:val="4"/>
          <w:numId w:val="17"/>
        </w:numPr>
        <w:spacing w:line="256" w:lineRule="auto"/>
        <w:rPr>
          <w:rFonts w:cstheme="minorHAnsi"/>
        </w:rPr>
      </w:pPr>
      <w:r>
        <w:rPr>
          <w:rFonts w:cstheme="minorHAnsi"/>
        </w:rPr>
        <w:t xml:space="preserve">How will you identify </w:t>
      </w:r>
      <w:r w:rsidR="00143164" w:rsidRPr="00D900D8">
        <w:rPr>
          <w:rFonts w:cstheme="minorHAnsi"/>
          <w:bCs/>
        </w:rPr>
        <w:t xml:space="preserve">opportunity youth </w:t>
      </w:r>
      <w:r w:rsidR="002059D6" w:rsidRPr="00943D5E">
        <w:rPr>
          <w:rFonts w:cstheme="minorHAnsi"/>
        </w:rPr>
        <w:t xml:space="preserve">to provide devices to? </w:t>
      </w:r>
    </w:p>
    <w:p w14:paraId="777E9C6C" w14:textId="4647CB42" w:rsidR="007E57FB" w:rsidRDefault="007E57FB" w:rsidP="002059D6">
      <w:pPr>
        <w:pStyle w:val="ListParagraph"/>
        <w:numPr>
          <w:ilvl w:val="4"/>
          <w:numId w:val="17"/>
        </w:numPr>
        <w:spacing w:line="256" w:lineRule="auto"/>
        <w:rPr>
          <w:rFonts w:cstheme="minorHAnsi"/>
        </w:rPr>
      </w:pPr>
      <w:r w:rsidRPr="00943D5E">
        <w:rPr>
          <w:rFonts w:cstheme="minorHAnsi"/>
        </w:rPr>
        <w:t>How w</w:t>
      </w:r>
      <w:r w:rsidR="00FD3E09">
        <w:rPr>
          <w:rFonts w:cstheme="minorHAnsi"/>
        </w:rPr>
        <w:t xml:space="preserve">ill you distribute devices to </w:t>
      </w:r>
      <w:r w:rsidR="00143164" w:rsidRPr="00D900D8">
        <w:rPr>
          <w:rFonts w:cstheme="minorHAnsi"/>
          <w:bCs/>
        </w:rPr>
        <w:t>opportunity youth</w:t>
      </w:r>
      <w:r w:rsidRPr="00943D5E">
        <w:rPr>
          <w:rFonts w:cstheme="minorHAnsi"/>
        </w:rPr>
        <w:t>?</w:t>
      </w:r>
    </w:p>
    <w:p w14:paraId="59F9FE8E" w14:textId="1B349338" w:rsidR="00D900D8" w:rsidRPr="00D900D8" w:rsidRDefault="00D900D8" w:rsidP="00D900D8">
      <w:pPr>
        <w:pStyle w:val="ListParagraph"/>
        <w:numPr>
          <w:ilvl w:val="4"/>
          <w:numId w:val="17"/>
        </w:numPr>
        <w:spacing w:line="254" w:lineRule="auto"/>
        <w:rPr>
          <w:rFonts w:cstheme="minorHAnsi"/>
        </w:rPr>
      </w:pPr>
      <w:r>
        <w:rPr>
          <w:rFonts w:cstheme="minorHAnsi"/>
        </w:rPr>
        <w:t>Describe your approach to securing devices and connectivity, detailing probable device types and connectivity plans to be secured. Include cost estimates for both.</w:t>
      </w:r>
    </w:p>
    <w:p w14:paraId="704AAE77" w14:textId="261B9C4C" w:rsidR="002059D6" w:rsidRDefault="007E57FB" w:rsidP="007E57FB">
      <w:pPr>
        <w:pStyle w:val="ListParagraph"/>
        <w:numPr>
          <w:ilvl w:val="4"/>
          <w:numId w:val="17"/>
        </w:numPr>
        <w:spacing w:line="256" w:lineRule="auto"/>
        <w:rPr>
          <w:rFonts w:cstheme="minorHAnsi"/>
        </w:rPr>
      </w:pPr>
      <w:r w:rsidRPr="00943D5E">
        <w:rPr>
          <w:rFonts w:cstheme="minorHAnsi"/>
        </w:rPr>
        <w:t xml:space="preserve">What types of supports </w:t>
      </w:r>
      <w:r w:rsidR="002059D6" w:rsidRPr="00943D5E">
        <w:rPr>
          <w:rFonts w:cstheme="minorHAnsi"/>
        </w:rPr>
        <w:t>will be available for youth as they get their devices, sign up for their course and complete the course</w:t>
      </w:r>
      <w:r w:rsidR="003E0BB4" w:rsidRPr="00943D5E">
        <w:rPr>
          <w:rFonts w:cstheme="minorHAnsi"/>
        </w:rPr>
        <w:t xml:space="preserve">? </w:t>
      </w:r>
      <w:r w:rsidR="00D900D8">
        <w:rPr>
          <w:rFonts w:cstheme="minorHAnsi"/>
        </w:rPr>
        <w:t>What kind of basic device use, and safety/privacy training will be provided? Who will provide it, in what kind of setting?</w:t>
      </w:r>
    </w:p>
    <w:p w14:paraId="0C47D9A4" w14:textId="2CCA4C19" w:rsidR="00D900D8" w:rsidRPr="00D900D8" w:rsidRDefault="00D900D8" w:rsidP="00D900D8">
      <w:pPr>
        <w:pStyle w:val="ListParagraph"/>
        <w:numPr>
          <w:ilvl w:val="4"/>
          <w:numId w:val="17"/>
        </w:numPr>
        <w:spacing w:line="254" w:lineRule="auto"/>
        <w:rPr>
          <w:rFonts w:cstheme="minorHAnsi"/>
        </w:rPr>
      </w:pPr>
      <w:r>
        <w:rPr>
          <w:rFonts w:cstheme="minorHAnsi"/>
        </w:rPr>
        <w:t>What kind of support will be available to youth throughout their one year connectivity contracts, should problems arise? Who will provide help?</w:t>
      </w:r>
    </w:p>
    <w:p w14:paraId="13264DE1" w14:textId="43983F04" w:rsidR="003E0BB4" w:rsidRPr="00943D5E" w:rsidRDefault="007E57FB" w:rsidP="003E0BB4">
      <w:pPr>
        <w:pStyle w:val="ListParagraph"/>
        <w:numPr>
          <w:ilvl w:val="3"/>
          <w:numId w:val="17"/>
        </w:numPr>
        <w:spacing w:line="256" w:lineRule="auto"/>
        <w:rPr>
          <w:rFonts w:cstheme="minorHAnsi"/>
        </w:rPr>
      </w:pPr>
      <w:r w:rsidRPr="00943D5E">
        <w:rPr>
          <w:rFonts w:cstheme="minorHAnsi"/>
        </w:rPr>
        <w:t>D</w:t>
      </w:r>
      <w:r w:rsidR="00C00AB1" w:rsidRPr="00943D5E">
        <w:rPr>
          <w:rFonts w:cstheme="minorHAnsi"/>
        </w:rPr>
        <w:t>escribe</w:t>
      </w:r>
      <w:r w:rsidRPr="00943D5E">
        <w:rPr>
          <w:rFonts w:cstheme="minorHAnsi"/>
        </w:rPr>
        <w:t xml:space="preserve"> how you will partner with </w:t>
      </w:r>
      <w:r w:rsidR="00AD6693">
        <w:rPr>
          <w:rFonts w:cstheme="minorHAnsi"/>
        </w:rPr>
        <w:t>the</w:t>
      </w:r>
      <w:r w:rsidR="00DC3BC0">
        <w:rPr>
          <w:rFonts w:cstheme="minorHAnsi"/>
        </w:rPr>
        <w:t xml:space="preserve"> local</w:t>
      </w:r>
      <w:r w:rsidRPr="00943D5E">
        <w:rPr>
          <w:rFonts w:cstheme="minorHAnsi"/>
        </w:rPr>
        <w:t xml:space="preserve"> </w:t>
      </w:r>
      <w:r w:rsidR="00D900D8">
        <w:rPr>
          <w:rFonts w:cstheme="minorHAnsi"/>
        </w:rPr>
        <w:t xml:space="preserve">youth </w:t>
      </w:r>
      <w:r w:rsidRPr="00943D5E">
        <w:rPr>
          <w:rFonts w:cstheme="minorHAnsi"/>
        </w:rPr>
        <w:t xml:space="preserve">media </w:t>
      </w:r>
      <w:r w:rsidR="00AD6693">
        <w:rPr>
          <w:rFonts w:cstheme="minorHAnsi"/>
        </w:rPr>
        <w:t>organization</w:t>
      </w:r>
      <w:r w:rsidRPr="00943D5E">
        <w:rPr>
          <w:rFonts w:cstheme="minorHAnsi"/>
        </w:rPr>
        <w:t>, including:</w:t>
      </w:r>
    </w:p>
    <w:p w14:paraId="092218B6" w14:textId="149FCFEB" w:rsidR="00745523" w:rsidRDefault="000178E7" w:rsidP="00745523">
      <w:pPr>
        <w:pStyle w:val="ListParagraph"/>
        <w:numPr>
          <w:ilvl w:val="4"/>
          <w:numId w:val="17"/>
        </w:numPr>
        <w:spacing w:line="256" w:lineRule="auto"/>
        <w:rPr>
          <w:rFonts w:cstheme="minorHAnsi"/>
        </w:rPr>
      </w:pPr>
      <w:r w:rsidRPr="00943D5E">
        <w:rPr>
          <w:rFonts w:cstheme="minorHAnsi"/>
        </w:rPr>
        <w:t>What is your existing</w:t>
      </w:r>
      <w:r w:rsidR="00745523">
        <w:rPr>
          <w:rFonts w:cstheme="minorHAnsi"/>
        </w:rPr>
        <w:t xml:space="preserve"> relationship with this </w:t>
      </w:r>
      <w:r w:rsidR="00DC3BC0">
        <w:rPr>
          <w:rFonts w:cstheme="minorHAnsi"/>
        </w:rPr>
        <w:t>organization</w:t>
      </w:r>
      <w:r w:rsidR="00745523">
        <w:rPr>
          <w:rFonts w:cstheme="minorHAnsi"/>
        </w:rPr>
        <w:t xml:space="preserve">? </w:t>
      </w:r>
    </w:p>
    <w:p w14:paraId="51F82317" w14:textId="358443B7" w:rsidR="00D900D8" w:rsidRPr="00D900D8" w:rsidRDefault="00D900D8" w:rsidP="00D900D8">
      <w:pPr>
        <w:pStyle w:val="ListParagraph"/>
        <w:numPr>
          <w:ilvl w:val="4"/>
          <w:numId w:val="17"/>
        </w:numPr>
        <w:spacing w:line="254" w:lineRule="auto"/>
        <w:rPr>
          <w:rFonts w:cstheme="minorHAnsi"/>
        </w:rPr>
      </w:pPr>
      <w:r>
        <w:rPr>
          <w:rFonts w:cstheme="minorHAnsi"/>
        </w:rPr>
        <w:lastRenderedPageBreak/>
        <w:t>Describe the qualifications of the youth media partner to provide the designated training. Have they worked with opportunity youth before? Have they provided media production classes to youth before?</w:t>
      </w:r>
    </w:p>
    <w:p w14:paraId="1BF712B0" w14:textId="77783214" w:rsidR="00D900D8" w:rsidRDefault="00D900D8" w:rsidP="007E57FB">
      <w:pPr>
        <w:pStyle w:val="ListParagraph"/>
        <w:numPr>
          <w:ilvl w:val="4"/>
          <w:numId w:val="17"/>
        </w:numPr>
        <w:spacing w:line="256" w:lineRule="auto"/>
        <w:rPr>
          <w:rFonts w:cstheme="minorHAnsi"/>
        </w:rPr>
      </w:pPr>
      <w:r>
        <w:rPr>
          <w:rFonts w:cstheme="minorHAnsi"/>
        </w:rPr>
        <w:t>Describe the curriculum/approach for the media production class. Briefly, what</w:t>
      </w:r>
      <w:r w:rsidR="00306515">
        <w:rPr>
          <w:rFonts w:cstheme="minorHAnsi"/>
        </w:rPr>
        <w:t xml:space="preserve"> will happen in each session? (I</w:t>
      </w:r>
      <w:r>
        <w:rPr>
          <w:rFonts w:cstheme="minorHAnsi"/>
        </w:rPr>
        <w:t>f an existing</w:t>
      </w:r>
      <w:r w:rsidR="00306515">
        <w:rPr>
          <w:rFonts w:cstheme="minorHAnsi"/>
        </w:rPr>
        <w:t xml:space="preserve"> syllabus exists, please attach.)</w:t>
      </w:r>
    </w:p>
    <w:p w14:paraId="385940F9" w14:textId="06C3AE01" w:rsidR="007E57FB" w:rsidRPr="00943D5E" w:rsidRDefault="007E57FB" w:rsidP="007E57FB">
      <w:pPr>
        <w:pStyle w:val="ListParagraph"/>
        <w:numPr>
          <w:ilvl w:val="4"/>
          <w:numId w:val="17"/>
        </w:numPr>
        <w:spacing w:line="256" w:lineRule="auto"/>
        <w:rPr>
          <w:rFonts w:cstheme="minorHAnsi"/>
        </w:rPr>
      </w:pPr>
      <w:r w:rsidRPr="00943D5E">
        <w:rPr>
          <w:rFonts w:cstheme="minorHAnsi"/>
        </w:rPr>
        <w:t xml:space="preserve">How </w:t>
      </w:r>
      <w:r w:rsidR="00F34CD6">
        <w:rPr>
          <w:rFonts w:cstheme="minorHAnsi"/>
        </w:rPr>
        <w:t xml:space="preserve">will </w:t>
      </w:r>
      <w:r w:rsidRPr="00943D5E">
        <w:rPr>
          <w:rFonts w:cstheme="minorHAnsi"/>
        </w:rPr>
        <w:t>you</w:t>
      </w:r>
      <w:r w:rsidR="00F34CD6">
        <w:rPr>
          <w:rFonts w:cstheme="minorHAnsi"/>
        </w:rPr>
        <w:t>th</w:t>
      </w:r>
      <w:r w:rsidRPr="00943D5E">
        <w:rPr>
          <w:rFonts w:cstheme="minorHAnsi"/>
        </w:rPr>
        <w:t xml:space="preserve"> sign up for courses?</w:t>
      </w:r>
    </w:p>
    <w:p w14:paraId="46DB47AB" w14:textId="3BA25F77" w:rsidR="007E57FB" w:rsidRPr="00943D5E" w:rsidRDefault="007E57FB" w:rsidP="007E57FB">
      <w:pPr>
        <w:pStyle w:val="ListParagraph"/>
        <w:numPr>
          <w:ilvl w:val="4"/>
          <w:numId w:val="17"/>
        </w:numPr>
        <w:spacing w:line="256" w:lineRule="auto"/>
        <w:rPr>
          <w:rFonts w:cstheme="minorHAnsi"/>
        </w:rPr>
      </w:pPr>
      <w:r w:rsidRPr="00943D5E">
        <w:rPr>
          <w:rFonts w:cstheme="minorHAnsi"/>
        </w:rPr>
        <w:t>What space will be used for the course?</w:t>
      </w:r>
    </w:p>
    <w:p w14:paraId="01FE4C22" w14:textId="7070FDDC" w:rsidR="007E57FB" w:rsidRPr="00943D5E" w:rsidRDefault="007E57FB" w:rsidP="007E57FB">
      <w:pPr>
        <w:pStyle w:val="ListParagraph"/>
        <w:numPr>
          <w:ilvl w:val="4"/>
          <w:numId w:val="17"/>
        </w:numPr>
        <w:spacing w:line="256" w:lineRule="auto"/>
        <w:rPr>
          <w:rFonts w:cstheme="minorHAnsi"/>
        </w:rPr>
      </w:pPr>
      <w:r w:rsidRPr="00943D5E">
        <w:rPr>
          <w:rFonts w:cstheme="minorHAnsi"/>
        </w:rPr>
        <w:t>How you will partner to ensure youth are attending/completing their courses?</w:t>
      </w:r>
    </w:p>
    <w:p w14:paraId="5D07B66A" w14:textId="77777777" w:rsidR="003E0BB4" w:rsidRPr="00943D5E" w:rsidRDefault="003E0BB4" w:rsidP="003E0BB4">
      <w:pPr>
        <w:pStyle w:val="ListParagraph"/>
        <w:ind w:left="2160"/>
        <w:rPr>
          <w:rFonts w:cstheme="minorHAnsi"/>
        </w:rPr>
      </w:pPr>
    </w:p>
    <w:p w14:paraId="0BEDEF68" w14:textId="752D89D1" w:rsidR="003E0BB4" w:rsidRPr="00943D5E" w:rsidRDefault="005C5439" w:rsidP="003E0BB4">
      <w:pPr>
        <w:pStyle w:val="ListParagraph"/>
        <w:numPr>
          <w:ilvl w:val="1"/>
          <w:numId w:val="17"/>
        </w:numPr>
        <w:spacing w:line="256" w:lineRule="auto"/>
        <w:rPr>
          <w:rFonts w:cstheme="minorHAnsi"/>
        </w:rPr>
      </w:pPr>
      <w:r>
        <w:rPr>
          <w:rFonts w:cstheme="minorHAnsi"/>
        </w:rPr>
        <w:t>Reporting</w:t>
      </w:r>
    </w:p>
    <w:p w14:paraId="26871051" w14:textId="324F5EA6" w:rsidR="003E0BB4" w:rsidRPr="00943D5E" w:rsidRDefault="003E0BB4" w:rsidP="003E0BB4">
      <w:pPr>
        <w:pStyle w:val="ListParagraph"/>
        <w:numPr>
          <w:ilvl w:val="2"/>
          <w:numId w:val="17"/>
        </w:numPr>
        <w:spacing w:line="256" w:lineRule="auto"/>
        <w:ind w:left="2340" w:hanging="360"/>
        <w:rPr>
          <w:rFonts w:cstheme="minorHAnsi"/>
        </w:rPr>
      </w:pPr>
      <w:r w:rsidRPr="00943D5E">
        <w:rPr>
          <w:rFonts w:cstheme="minorHAnsi"/>
        </w:rPr>
        <w:t xml:space="preserve">Describe how you will </w:t>
      </w:r>
      <w:r w:rsidR="005C5439">
        <w:rPr>
          <w:rFonts w:cstheme="minorHAnsi"/>
        </w:rPr>
        <w:t>track youth that receive devices/connectivity and participate and complete the media course.  Describe whether your data collection system will be able to report results of the project, including total numbers of devices/connectivity contracts, total numbers of youth served (with demographic information such as race, gender, etc.), completion rates of training etc.</w:t>
      </w:r>
    </w:p>
    <w:p w14:paraId="2689C71F" w14:textId="77777777" w:rsidR="003E0BB4" w:rsidRPr="00943D5E" w:rsidRDefault="003E0BB4" w:rsidP="003E0BB4">
      <w:pPr>
        <w:pStyle w:val="ListParagraph"/>
        <w:ind w:left="1440" w:hanging="720"/>
        <w:rPr>
          <w:rFonts w:cstheme="minorHAnsi"/>
        </w:rPr>
      </w:pPr>
    </w:p>
    <w:p w14:paraId="0EA8C5FC" w14:textId="77777777" w:rsidR="003E0BB4" w:rsidRPr="00943D5E" w:rsidRDefault="003E0BB4" w:rsidP="003E0BB4">
      <w:pPr>
        <w:pStyle w:val="ListParagraph"/>
        <w:numPr>
          <w:ilvl w:val="1"/>
          <w:numId w:val="17"/>
        </w:numPr>
        <w:spacing w:line="256" w:lineRule="auto"/>
        <w:rPr>
          <w:rFonts w:cstheme="minorHAnsi"/>
        </w:rPr>
      </w:pPr>
      <w:r w:rsidRPr="00943D5E">
        <w:rPr>
          <w:rFonts w:cstheme="minorHAnsi"/>
        </w:rPr>
        <w:t xml:space="preserve">Plan for Financing and Sustainability </w:t>
      </w:r>
    </w:p>
    <w:p w14:paraId="0B293CB3" w14:textId="18B61691" w:rsidR="0038065E" w:rsidRPr="00943D5E" w:rsidRDefault="003E0BB4" w:rsidP="002059D6">
      <w:pPr>
        <w:pStyle w:val="ListParagraph"/>
        <w:numPr>
          <w:ilvl w:val="2"/>
          <w:numId w:val="17"/>
        </w:numPr>
        <w:spacing w:line="256" w:lineRule="auto"/>
        <w:ind w:left="2340" w:hanging="360"/>
        <w:rPr>
          <w:rFonts w:cstheme="minorHAnsi"/>
        </w:rPr>
      </w:pPr>
      <w:r w:rsidRPr="00943D5E">
        <w:rPr>
          <w:rFonts w:cstheme="minorHAnsi"/>
        </w:rPr>
        <w:t xml:space="preserve">Describe </w:t>
      </w:r>
      <w:r w:rsidR="00A40238" w:rsidRPr="00943D5E">
        <w:rPr>
          <w:rFonts w:cstheme="minorHAnsi"/>
        </w:rPr>
        <w:t xml:space="preserve">any </w:t>
      </w:r>
      <w:r w:rsidR="005C5439">
        <w:rPr>
          <w:rFonts w:cstheme="minorHAnsi"/>
        </w:rPr>
        <w:t xml:space="preserve">other </w:t>
      </w:r>
      <w:r w:rsidRPr="00943D5E">
        <w:rPr>
          <w:rFonts w:cstheme="minorHAnsi"/>
        </w:rPr>
        <w:t xml:space="preserve">public and private funding streams </w:t>
      </w:r>
      <w:r w:rsidR="005C5439">
        <w:rPr>
          <w:rFonts w:cstheme="minorHAnsi"/>
        </w:rPr>
        <w:t xml:space="preserve">that will be used </w:t>
      </w:r>
      <w:r w:rsidRPr="00943D5E">
        <w:rPr>
          <w:rFonts w:cstheme="minorHAnsi"/>
        </w:rPr>
        <w:t>for the project.</w:t>
      </w:r>
    </w:p>
    <w:p w14:paraId="5667E850" w14:textId="77777777" w:rsidR="002059D6" w:rsidRPr="00943D5E" w:rsidRDefault="002059D6" w:rsidP="002059D6">
      <w:pPr>
        <w:pStyle w:val="ListParagraph"/>
        <w:spacing w:line="256" w:lineRule="auto"/>
        <w:ind w:left="2340"/>
        <w:rPr>
          <w:rFonts w:cstheme="minorHAnsi"/>
        </w:rPr>
      </w:pPr>
    </w:p>
    <w:p w14:paraId="480A4F81" w14:textId="3466EF06" w:rsidR="0038065E" w:rsidRPr="00943D5E" w:rsidRDefault="0038065E" w:rsidP="0038065E">
      <w:pPr>
        <w:pStyle w:val="ListParagraph"/>
        <w:ind w:left="1440" w:hanging="720"/>
        <w:rPr>
          <w:rFonts w:cstheme="minorHAnsi"/>
          <w:b/>
        </w:rPr>
      </w:pPr>
      <w:r w:rsidRPr="00943D5E">
        <w:rPr>
          <w:rFonts w:cstheme="minorHAnsi"/>
          <w:b/>
        </w:rPr>
        <w:t>III.</w:t>
      </w:r>
      <w:r w:rsidRPr="00943D5E">
        <w:rPr>
          <w:rFonts w:cstheme="minorHAnsi"/>
          <w:b/>
        </w:rPr>
        <w:tab/>
        <w:t>Budget</w:t>
      </w:r>
      <w:r w:rsidR="00524C8B" w:rsidRPr="00943D5E">
        <w:rPr>
          <w:rFonts w:cstheme="minorHAnsi"/>
          <w:b/>
        </w:rPr>
        <w:t xml:space="preserve"> and Budget Narrative</w:t>
      </w:r>
      <w:r w:rsidRPr="00943D5E">
        <w:rPr>
          <w:rFonts w:cstheme="minorHAnsi"/>
          <w:b/>
        </w:rPr>
        <w:t xml:space="preserve">:  </w:t>
      </w:r>
      <w:r w:rsidRPr="00943D5E">
        <w:rPr>
          <w:rFonts w:cstheme="minorHAnsi"/>
        </w:rPr>
        <w:t>Please attach/provide a</w:t>
      </w:r>
      <w:r w:rsidR="00584F1F" w:rsidRPr="00943D5E">
        <w:rPr>
          <w:rFonts w:cstheme="minorHAnsi"/>
        </w:rPr>
        <w:t xml:space="preserve"> </w:t>
      </w:r>
      <w:r w:rsidR="00172174">
        <w:rPr>
          <w:rFonts w:cstheme="minorHAnsi"/>
        </w:rPr>
        <w:t>budget narrative</w:t>
      </w:r>
      <w:r w:rsidR="00FF3E8E" w:rsidRPr="00943D5E">
        <w:rPr>
          <w:rFonts w:cstheme="minorHAnsi"/>
        </w:rPr>
        <w:t xml:space="preserve"> [</w:t>
      </w:r>
      <w:r w:rsidR="000178E7" w:rsidRPr="00943D5E">
        <w:rPr>
          <w:rFonts w:cstheme="minorHAnsi"/>
        </w:rPr>
        <w:t>12</w:t>
      </w:r>
      <w:r w:rsidR="00FF3E8E" w:rsidRPr="00943D5E">
        <w:rPr>
          <w:rFonts w:cstheme="minorHAnsi"/>
        </w:rPr>
        <w:t xml:space="preserve"> months]</w:t>
      </w:r>
      <w:r w:rsidRPr="00943D5E">
        <w:rPr>
          <w:rFonts w:cstheme="minorHAnsi"/>
        </w:rPr>
        <w:t xml:space="preserve"> for the </w:t>
      </w:r>
      <w:r w:rsidR="002B0C06" w:rsidRPr="00943D5E">
        <w:rPr>
          <w:rFonts w:cstheme="minorHAnsi"/>
        </w:rPr>
        <w:t>proposal</w:t>
      </w:r>
      <w:r w:rsidRPr="00943D5E">
        <w:rPr>
          <w:rFonts w:cstheme="minorHAnsi"/>
        </w:rPr>
        <w:t xml:space="preserve">. </w:t>
      </w:r>
    </w:p>
    <w:p w14:paraId="3A1DB528" w14:textId="3A12699C" w:rsidR="005C5439" w:rsidRDefault="0038065E" w:rsidP="005C5439">
      <w:pPr>
        <w:pStyle w:val="ListParagraph"/>
        <w:numPr>
          <w:ilvl w:val="0"/>
          <w:numId w:val="21"/>
        </w:numPr>
        <w:spacing w:line="256" w:lineRule="auto"/>
        <w:ind w:hanging="360"/>
        <w:rPr>
          <w:rFonts w:cstheme="minorHAnsi"/>
        </w:rPr>
      </w:pPr>
      <w:r w:rsidRPr="00943D5E">
        <w:rPr>
          <w:rFonts w:cstheme="minorHAnsi"/>
        </w:rPr>
        <w:t>Provide a budget narrative describing the total budget</w:t>
      </w:r>
      <w:r w:rsidR="00EC5102">
        <w:rPr>
          <w:rFonts w:cstheme="minorHAnsi"/>
        </w:rPr>
        <w:t xml:space="preserve"> ($40,000-$70,000)</w:t>
      </w:r>
      <w:r w:rsidRPr="00943D5E">
        <w:rPr>
          <w:rFonts w:cstheme="minorHAnsi"/>
        </w:rPr>
        <w:t xml:space="preserve">, the amount of funds requested and their proposed use. </w:t>
      </w:r>
      <w:r w:rsidR="006F1A38" w:rsidRPr="00943D5E">
        <w:rPr>
          <w:rFonts w:cstheme="minorHAnsi"/>
        </w:rPr>
        <w:t>Budget narrative should not</w:t>
      </w:r>
      <w:r w:rsidR="00D26C57">
        <w:rPr>
          <w:rFonts w:cstheme="minorHAnsi"/>
        </w:rPr>
        <w:t xml:space="preserve"> exceed one page, single spaced</w:t>
      </w:r>
      <w:r w:rsidR="005C5439">
        <w:rPr>
          <w:rFonts w:cstheme="minorHAnsi"/>
        </w:rPr>
        <w:t xml:space="preserve"> and should include, at minimum, specific line items for:</w:t>
      </w:r>
    </w:p>
    <w:p w14:paraId="73AEF61F" w14:textId="53713C28" w:rsidR="005C5439" w:rsidRPr="005C5439" w:rsidRDefault="005C5439" w:rsidP="005C5439">
      <w:pPr>
        <w:pStyle w:val="ListParagraph"/>
        <w:numPr>
          <w:ilvl w:val="1"/>
          <w:numId w:val="21"/>
        </w:numPr>
        <w:spacing w:line="256" w:lineRule="auto"/>
        <w:rPr>
          <w:rFonts w:cstheme="minorHAnsi"/>
        </w:rPr>
      </w:pPr>
      <w:r w:rsidRPr="005C5439">
        <w:rPr>
          <w:rFonts w:cstheme="minorHAnsi"/>
        </w:rPr>
        <w:t>Devices</w:t>
      </w:r>
    </w:p>
    <w:p w14:paraId="1A25074A" w14:textId="77777777" w:rsidR="005C5439" w:rsidRDefault="005C5439" w:rsidP="005C5439">
      <w:pPr>
        <w:pStyle w:val="ListParagraph"/>
        <w:numPr>
          <w:ilvl w:val="1"/>
          <w:numId w:val="21"/>
        </w:numPr>
        <w:spacing w:line="256" w:lineRule="auto"/>
        <w:rPr>
          <w:rFonts w:cstheme="minorHAnsi"/>
        </w:rPr>
      </w:pPr>
      <w:r>
        <w:rPr>
          <w:rFonts w:cstheme="minorHAnsi"/>
        </w:rPr>
        <w:t>Connectivity</w:t>
      </w:r>
    </w:p>
    <w:p w14:paraId="19955776" w14:textId="77777777" w:rsidR="005C5439" w:rsidRDefault="005C5439" w:rsidP="005C5439">
      <w:pPr>
        <w:pStyle w:val="ListParagraph"/>
        <w:numPr>
          <w:ilvl w:val="1"/>
          <w:numId w:val="21"/>
        </w:numPr>
        <w:spacing w:line="256" w:lineRule="auto"/>
        <w:rPr>
          <w:rFonts w:cstheme="minorHAnsi"/>
        </w:rPr>
      </w:pPr>
      <w:r>
        <w:rPr>
          <w:rFonts w:cstheme="minorHAnsi"/>
        </w:rPr>
        <w:t>Backbone costs (may have sub-category costs)</w:t>
      </w:r>
    </w:p>
    <w:p w14:paraId="1148F87A" w14:textId="77777777" w:rsidR="005C5439" w:rsidRDefault="005C5439" w:rsidP="005C5439">
      <w:pPr>
        <w:pStyle w:val="ListParagraph"/>
        <w:numPr>
          <w:ilvl w:val="1"/>
          <w:numId w:val="21"/>
        </w:numPr>
        <w:spacing w:line="256" w:lineRule="auto"/>
        <w:rPr>
          <w:rFonts w:cstheme="minorHAnsi"/>
        </w:rPr>
      </w:pPr>
      <w:r>
        <w:rPr>
          <w:rFonts w:cstheme="minorHAnsi"/>
        </w:rPr>
        <w:t>Youth media training partner costs/contract (may have sub-category costs)</w:t>
      </w:r>
    </w:p>
    <w:p w14:paraId="4E98F5B5" w14:textId="2F7ED505" w:rsidR="0038065E" w:rsidRPr="005C5439" w:rsidRDefault="005C5439" w:rsidP="005C5439">
      <w:pPr>
        <w:pStyle w:val="ListParagraph"/>
        <w:numPr>
          <w:ilvl w:val="1"/>
          <w:numId w:val="21"/>
        </w:numPr>
        <w:spacing w:line="256" w:lineRule="auto"/>
        <w:rPr>
          <w:rFonts w:cstheme="minorHAnsi"/>
        </w:rPr>
      </w:pPr>
      <w:r>
        <w:rPr>
          <w:rFonts w:cstheme="minorHAnsi"/>
        </w:rPr>
        <w:t>Other costs as appropriate to your project</w:t>
      </w:r>
    </w:p>
    <w:p w14:paraId="5D170588" w14:textId="77777777" w:rsidR="0038065E" w:rsidRPr="00943D5E" w:rsidRDefault="0038065E" w:rsidP="0038065E">
      <w:pPr>
        <w:pStyle w:val="ListParagraph"/>
        <w:rPr>
          <w:rFonts w:cstheme="minorHAnsi"/>
          <w:b/>
        </w:rPr>
      </w:pPr>
    </w:p>
    <w:p w14:paraId="573C1802" w14:textId="77777777" w:rsidR="0038065E" w:rsidRPr="00943D5E" w:rsidRDefault="0038065E" w:rsidP="00666DCB">
      <w:pPr>
        <w:pStyle w:val="ListParagraph"/>
        <w:ind w:left="1440" w:hanging="720"/>
        <w:rPr>
          <w:rFonts w:cstheme="minorHAnsi"/>
        </w:rPr>
      </w:pPr>
      <w:r w:rsidRPr="00943D5E">
        <w:rPr>
          <w:rFonts w:cstheme="minorHAnsi"/>
          <w:b/>
        </w:rPr>
        <w:t>IV.</w:t>
      </w:r>
      <w:r w:rsidRPr="00943D5E">
        <w:rPr>
          <w:rFonts w:cstheme="minorHAnsi"/>
          <w:b/>
        </w:rPr>
        <w:tab/>
        <w:t>Evidence of Non-Profit Status</w:t>
      </w:r>
      <w:r w:rsidRPr="00943D5E">
        <w:rPr>
          <w:rFonts w:cstheme="minorHAnsi"/>
        </w:rPr>
        <w:t>:  Please provide evidence that the fiscal agent (grant recipient) meets the requirements of section 501(c)(3) of the Internal Revenue Code.  Please include a copy of your 501(c)(3) determination letter with your application.</w:t>
      </w:r>
    </w:p>
    <w:p w14:paraId="3771EA41" w14:textId="77777777" w:rsidR="0038065E" w:rsidRPr="00943D5E" w:rsidRDefault="0038065E" w:rsidP="0038065E">
      <w:pPr>
        <w:pStyle w:val="ListParagraph"/>
        <w:rPr>
          <w:rFonts w:cstheme="minorHAnsi"/>
          <w:b/>
        </w:rPr>
      </w:pPr>
    </w:p>
    <w:p w14:paraId="28349E2D" w14:textId="77777777" w:rsidR="0038065E" w:rsidRPr="00943D5E" w:rsidRDefault="0038065E" w:rsidP="0038065E">
      <w:pPr>
        <w:pStyle w:val="ListParagraph"/>
        <w:rPr>
          <w:rFonts w:cstheme="minorHAnsi"/>
          <w:b/>
        </w:rPr>
      </w:pPr>
      <w:r w:rsidRPr="00943D5E">
        <w:rPr>
          <w:rFonts w:cstheme="minorHAnsi"/>
          <w:b/>
        </w:rPr>
        <w:t>V.</w:t>
      </w:r>
      <w:r w:rsidRPr="00943D5E">
        <w:rPr>
          <w:rFonts w:cstheme="minorHAnsi"/>
          <w:b/>
        </w:rPr>
        <w:tab/>
        <w:t xml:space="preserve">Attachments: </w:t>
      </w:r>
    </w:p>
    <w:p w14:paraId="071842A7" w14:textId="601F0D6C" w:rsidR="0038065E" w:rsidRDefault="0038065E" w:rsidP="002B0C06">
      <w:pPr>
        <w:pStyle w:val="ListParagraph"/>
        <w:numPr>
          <w:ilvl w:val="0"/>
          <w:numId w:val="10"/>
        </w:numPr>
        <w:spacing w:after="0"/>
        <w:ind w:hanging="360"/>
        <w:rPr>
          <w:rFonts w:cstheme="minorHAnsi"/>
        </w:rPr>
      </w:pPr>
      <w:r w:rsidRPr="00943D5E">
        <w:rPr>
          <w:rFonts w:cstheme="minorHAnsi"/>
        </w:rPr>
        <w:lastRenderedPageBreak/>
        <w:t>Please attach</w:t>
      </w:r>
      <w:r w:rsidR="002F22F2" w:rsidRPr="00943D5E">
        <w:rPr>
          <w:rFonts w:cstheme="minorHAnsi"/>
        </w:rPr>
        <w:t xml:space="preserve"> a letter </w:t>
      </w:r>
      <w:r w:rsidRPr="00943D5E">
        <w:rPr>
          <w:rFonts w:cstheme="minorHAnsi"/>
        </w:rPr>
        <w:t>of commitment and/or Memoranda of Unders</w:t>
      </w:r>
      <w:bookmarkStart w:id="0" w:name="_GoBack"/>
      <w:bookmarkEnd w:id="0"/>
      <w:r w:rsidRPr="00943D5E">
        <w:rPr>
          <w:rFonts w:cstheme="minorHAnsi"/>
        </w:rPr>
        <w:t>tanding</w:t>
      </w:r>
      <w:r w:rsidR="00666DCB" w:rsidRPr="00943D5E">
        <w:rPr>
          <w:rFonts w:cstheme="minorHAnsi"/>
        </w:rPr>
        <w:t xml:space="preserve"> from </w:t>
      </w:r>
      <w:r w:rsidR="00DC3BC0">
        <w:rPr>
          <w:rFonts w:cstheme="minorHAnsi"/>
        </w:rPr>
        <w:t xml:space="preserve">the </w:t>
      </w:r>
      <w:r w:rsidR="002F22F2" w:rsidRPr="00943D5E">
        <w:rPr>
          <w:rFonts w:cstheme="minorHAnsi"/>
        </w:rPr>
        <w:t xml:space="preserve">local </w:t>
      </w:r>
      <w:r w:rsidR="005C5439">
        <w:rPr>
          <w:rFonts w:cstheme="minorHAnsi"/>
        </w:rPr>
        <w:t xml:space="preserve">youth </w:t>
      </w:r>
      <w:r w:rsidR="002F22F2" w:rsidRPr="00943D5E">
        <w:rPr>
          <w:rFonts w:cstheme="minorHAnsi"/>
        </w:rPr>
        <w:t xml:space="preserve">media </w:t>
      </w:r>
      <w:r w:rsidR="00DC3BC0">
        <w:rPr>
          <w:rFonts w:cstheme="minorHAnsi"/>
        </w:rPr>
        <w:t>organization</w:t>
      </w:r>
      <w:r w:rsidR="00DC3BC0" w:rsidRPr="00745523">
        <w:rPr>
          <w:rFonts w:cstheme="minorHAnsi"/>
        </w:rPr>
        <w:t xml:space="preserve"> </w:t>
      </w:r>
      <w:r w:rsidR="00666DCB" w:rsidRPr="00943D5E">
        <w:rPr>
          <w:rFonts w:cstheme="minorHAnsi"/>
        </w:rPr>
        <w:t xml:space="preserve">who </w:t>
      </w:r>
      <w:r w:rsidR="007E57FB" w:rsidRPr="00943D5E">
        <w:rPr>
          <w:rFonts w:cstheme="minorHAnsi"/>
        </w:rPr>
        <w:t>you will</w:t>
      </w:r>
      <w:r w:rsidR="00D83475">
        <w:rPr>
          <w:rFonts w:cstheme="minorHAnsi"/>
        </w:rPr>
        <w:t xml:space="preserve"> partner with</w:t>
      </w:r>
      <w:r w:rsidR="007E57FB" w:rsidRPr="00943D5E">
        <w:rPr>
          <w:rFonts w:cstheme="minorHAnsi"/>
        </w:rPr>
        <w:t xml:space="preserve"> </w:t>
      </w:r>
      <w:r w:rsidR="005C5439">
        <w:rPr>
          <w:rFonts w:cstheme="minorHAnsi"/>
        </w:rPr>
        <w:t xml:space="preserve">on </w:t>
      </w:r>
      <w:r w:rsidR="00745523">
        <w:rPr>
          <w:rFonts w:cstheme="minorHAnsi"/>
        </w:rPr>
        <w:t>course content, schedule and space</w:t>
      </w:r>
      <w:r w:rsidR="002F22F2" w:rsidRPr="00943D5E">
        <w:rPr>
          <w:rFonts w:cstheme="minorHAnsi"/>
        </w:rPr>
        <w:t>.</w:t>
      </w:r>
    </w:p>
    <w:p w14:paraId="7B8C8ADB" w14:textId="77777777" w:rsidR="00AD6693" w:rsidRPr="00AD6693" w:rsidRDefault="00AD6693" w:rsidP="00AD6693">
      <w:pPr>
        <w:pStyle w:val="ListParagraph"/>
        <w:spacing w:after="0"/>
        <w:ind w:left="2160"/>
        <w:rPr>
          <w:rFonts w:cstheme="minorHAnsi"/>
        </w:rPr>
      </w:pPr>
    </w:p>
    <w:p w14:paraId="0362540D" w14:textId="7FBED795" w:rsidR="00153D73" w:rsidRPr="00AD6693" w:rsidRDefault="0038065E" w:rsidP="00AD6693">
      <w:pPr>
        <w:pStyle w:val="ListParagraph"/>
        <w:rPr>
          <w:rFonts w:cstheme="minorHAnsi"/>
          <w:b/>
        </w:rPr>
      </w:pPr>
      <w:r w:rsidRPr="00943D5E">
        <w:rPr>
          <w:rFonts w:cstheme="minorHAnsi"/>
          <w:b/>
        </w:rPr>
        <w:t xml:space="preserve">Proposals </w:t>
      </w:r>
      <w:r w:rsidR="00631212" w:rsidRPr="00943D5E">
        <w:rPr>
          <w:rFonts w:cstheme="minorHAnsi"/>
          <w:b/>
        </w:rPr>
        <w:t xml:space="preserve">must be submitted to </w:t>
      </w:r>
      <w:r w:rsidR="002F22F2" w:rsidRPr="00943D5E">
        <w:rPr>
          <w:rFonts w:cstheme="minorHAnsi"/>
          <w:b/>
        </w:rPr>
        <w:t>Christina Kostuk</w:t>
      </w:r>
      <w:r w:rsidRPr="00943D5E">
        <w:rPr>
          <w:rFonts w:cstheme="minorHAnsi"/>
          <w:b/>
        </w:rPr>
        <w:t xml:space="preserve"> </w:t>
      </w:r>
      <w:r w:rsidR="00631212" w:rsidRPr="00943D5E">
        <w:rPr>
          <w:rFonts w:cstheme="minorHAnsi"/>
          <w:b/>
        </w:rPr>
        <w:t xml:space="preserve">at </w:t>
      </w:r>
      <w:hyperlink r:id="rId9" w:history="1">
        <w:r w:rsidR="002F22F2" w:rsidRPr="00943D5E">
          <w:rPr>
            <w:rStyle w:val="Hyperlink"/>
            <w:rFonts w:cstheme="minorHAnsi"/>
            <w:b/>
          </w:rPr>
          <w:t>Christina.Kostuk@aspeninstitute.org</w:t>
        </w:r>
      </w:hyperlink>
      <w:r w:rsidRPr="00943D5E">
        <w:rPr>
          <w:rFonts w:cstheme="minorHAnsi"/>
          <w:b/>
        </w:rPr>
        <w:t xml:space="preserve">. Deadline for submission is </w:t>
      </w:r>
      <w:r w:rsidR="004A77B1">
        <w:rPr>
          <w:rFonts w:cstheme="minorHAnsi"/>
          <w:b/>
        </w:rPr>
        <w:t>August 31</w:t>
      </w:r>
      <w:r w:rsidR="004A77B1" w:rsidRPr="004A77B1">
        <w:rPr>
          <w:rFonts w:cstheme="minorHAnsi"/>
          <w:b/>
          <w:vertAlign w:val="superscript"/>
        </w:rPr>
        <w:t>st</w:t>
      </w:r>
      <w:r w:rsidR="00CA370B" w:rsidRPr="00943D5E">
        <w:rPr>
          <w:rFonts w:cstheme="minorHAnsi"/>
          <w:b/>
        </w:rPr>
        <w:t>, 2017</w:t>
      </w:r>
      <w:r w:rsidR="00891528" w:rsidRPr="00943D5E">
        <w:rPr>
          <w:rFonts w:cstheme="minorHAnsi"/>
          <w:b/>
        </w:rPr>
        <w:t xml:space="preserve"> </w:t>
      </w:r>
      <w:r w:rsidR="00F115A2" w:rsidRPr="00943D5E">
        <w:rPr>
          <w:rFonts w:cstheme="minorHAnsi"/>
          <w:b/>
        </w:rPr>
        <w:t xml:space="preserve">by </w:t>
      </w:r>
      <w:r w:rsidR="004A77B1">
        <w:rPr>
          <w:rFonts w:cstheme="minorHAnsi"/>
          <w:b/>
        </w:rPr>
        <w:t>3</w:t>
      </w:r>
      <w:r w:rsidRPr="00943D5E">
        <w:rPr>
          <w:rFonts w:cstheme="minorHAnsi"/>
          <w:b/>
        </w:rPr>
        <w:t xml:space="preserve">:00 p.m. </w:t>
      </w:r>
      <w:r w:rsidR="002F22F2" w:rsidRPr="00943D5E">
        <w:rPr>
          <w:rFonts w:cstheme="minorHAnsi"/>
          <w:b/>
        </w:rPr>
        <w:t>Eastern</w:t>
      </w:r>
      <w:r w:rsidR="009B5448" w:rsidRPr="00943D5E">
        <w:rPr>
          <w:rFonts w:cstheme="minorHAnsi"/>
          <w:b/>
        </w:rPr>
        <w:t xml:space="preserve"> </w:t>
      </w:r>
      <w:r w:rsidRPr="00943D5E">
        <w:rPr>
          <w:rFonts w:cstheme="minorHAnsi"/>
          <w:b/>
        </w:rPr>
        <w:t>Time.</w:t>
      </w:r>
      <w:r w:rsidR="00BC405A" w:rsidRPr="00943D5E">
        <w:rPr>
          <w:rFonts w:cstheme="minorHAnsi"/>
          <w:b/>
        </w:rPr>
        <w:t xml:space="preserve"> </w:t>
      </w:r>
    </w:p>
    <w:sectPr w:rsidR="00153D73" w:rsidRPr="00AD6693" w:rsidSect="003D361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BBB4" w14:textId="77777777" w:rsidR="008A3AAD" w:rsidRDefault="008A3AAD" w:rsidP="00666DCB">
      <w:pPr>
        <w:spacing w:after="0" w:line="240" w:lineRule="auto"/>
      </w:pPr>
      <w:r>
        <w:separator/>
      </w:r>
    </w:p>
  </w:endnote>
  <w:endnote w:type="continuationSeparator" w:id="0">
    <w:p w14:paraId="45D24993" w14:textId="77777777" w:rsidR="008A3AAD" w:rsidRDefault="008A3AAD" w:rsidP="0066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3BF40" w14:textId="77777777" w:rsidR="007A07A6" w:rsidRDefault="007A07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893641"/>
      <w:docPartObj>
        <w:docPartGallery w:val="Page Numbers (Bottom of Page)"/>
        <w:docPartUnique/>
      </w:docPartObj>
    </w:sdtPr>
    <w:sdtEndPr>
      <w:rPr>
        <w:noProof/>
      </w:rPr>
    </w:sdtEndPr>
    <w:sdtContent>
      <w:p w14:paraId="66D0E0C7" w14:textId="77777777" w:rsidR="00BB3085" w:rsidRDefault="00BB3085">
        <w:pPr>
          <w:pStyle w:val="Footer"/>
          <w:jc w:val="right"/>
        </w:pPr>
      </w:p>
      <w:p w14:paraId="1D0A9A10" w14:textId="4BA48538" w:rsidR="00BB3085" w:rsidRDefault="00BB3085">
        <w:pPr>
          <w:pStyle w:val="Footer"/>
          <w:jc w:val="right"/>
        </w:pPr>
        <w:r>
          <w:fldChar w:fldCharType="begin"/>
        </w:r>
        <w:r>
          <w:instrText xml:space="preserve"> PAGE   \* MERGEFORMAT </w:instrText>
        </w:r>
        <w:r>
          <w:fldChar w:fldCharType="separate"/>
        </w:r>
        <w:r w:rsidR="00640746">
          <w:rPr>
            <w:noProof/>
          </w:rPr>
          <w:t>6</w:t>
        </w:r>
        <w:r>
          <w:rPr>
            <w:noProof/>
          </w:rPr>
          <w:fldChar w:fldCharType="end"/>
        </w:r>
      </w:p>
    </w:sdtContent>
  </w:sdt>
  <w:p w14:paraId="6774E37C" w14:textId="77777777" w:rsidR="00BB3085" w:rsidRDefault="00BB3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6E5AB" w14:textId="77777777" w:rsidR="007A07A6" w:rsidRDefault="007A07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B296D" w14:textId="77777777" w:rsidR="008A3AAD" w:rsidRDefault="008A3AAD" w:rsidP="00666DCB">
      <w:pPr>
        <w:spacing w:after="0" w:line="240" w:lineRule="auto"/>
      </w:pPr>
      <w:r>
        <w:separator/>
      </w:r>
    </w:p>
  </w:footnote>
  <w:footnote w:type="continuationSeparator" w:id="0">
    <w:p w14:paraId="2773A23E" w14:textId="77777777" w:rsidR="008A3AAD" w:rsidRDefault="008A3AAD" w:rsidP="00666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A5FD" w14:textId="77777777" w:rsidR="007A07A6" w:rsidRDefault="007A0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DE2B8" w14:textId="5642A61D" w:rsidR="007A07A6" w:rsidRDefault="007A07A6" w:rsidP="007A07A6">
    <w:pPr>
      <w:pStyle w:val="Header"/>
      <w:jc w:val="center"/>
    </w:pPr>
    <w:r w:rsidRPr="00542D0E">
      <w:rPr>
        <w:noProof/>
      </w:rPr>
      <w:drawing>
        <wp:inline distT="0" distB="0" distL="0" distR="0" wp14:anchorId="080FD06C" wp14:editId="0BF8F9CF">
          <wp:extent cx="1711554" cy="6667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CSlogo.jpg"/>
                  <pic:cNvPicPr/>
                </pic:nvPicPr>
                <pic:blipFill>
                  <a:blip r:embed="rId1">
                    <a:extLst>
                      <a:ext uri="{28A0092B-C50C-407E-A947-70E740481C1C}">
                        <a14:useLocalDpi xmlns:a14="http://schemas.microsoft.com/office/drawing/2010/main" val="0"/>
                      </a:ext>
                    </a:extLst>
                  </a:blip>
                  <a:stretch>
                    <a:fillRect/>
                  </a:stretch>
                </pic:blipFill>
                <pic:spPr>
                  <a:xfrm>
                    <a:off x="0" y="0"/>
                    <a:ext cx="1733131" cy="675155"/>
                  </a:xfrm>
                  <a:prstGeom prst="rect">
                    <a:avLst/>
                  </a:prstGeom>
                </pic:spPr>
              </pic:pic>
            </a:graphicData>
          </a:graphic>
        </wp:inline>
      </w:drawing>
    </w:r>
  </w:p>
  <w:p w14:paraId="55EB8F82" w14:textId="77777777" w:rsidR="007A07A6" w:rsidRPr="007A07A6" w:rsidRDefault="007A07A6" w:rsidP="007A07A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FB30" w14:textId="77777777" w:rsidR="007A07A6" w:rsidRDefault="007A0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52D88"/>
    <w:multiLevelType w:val="hybridMultilevel"/>
    <w:tmpl w:val="0486C3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55C9"/>
    <w:multiLevelType w:val="hybridMultilevel"/>
    <w:tmpl w:val="6E8EA026"/>
    <w:lvl w:ilvl="0" w:tplc="5D6A4554">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2046C3"/>
    <w:multiLevelType w:val="hybridMultilevel"/>
    <w:tmpl w:val="F8B6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95978"/>
    <w:multiLevelType w:val="hybridMultilevel"/>
    <w:tmpl w:val="461E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350F5"/>
    <w:multiLevelType w:val="hybridMultilevel"/>
    <w:tmpl w:val="4022AA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7534E4"/>
    <w:multiLevelType w:val="hybridMultilevel"/>
    <w:tmpl w:val="84CA9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97D50"/>
    <w:multiLevelType w:val="hybridMultilevel"/>
    <w:tmpl w:val="872646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BE7AD6"/>
    <w:multiLevelType w:val="hybridMultilevel"/>
    <w:tmpl w:val="8C1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406CD"/>
    <w:multiLevelType w:val="hybridMultilevel"/>
    <w:tmpl w:val="4D6807AC"/>
    <w:lvl w:ilvl="0" w:tplc="06124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9F7C5C"/>
    <w:multiLevelType w:val="hybridMultilevel"/>
    <w:tmpl w:val="4AA89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53E4E"/>
    <w:multiLevelType w:val="hybridMultilevel"/>
    <w:tmpl w:val="108E8694"/>
    <w:lvl w:ilvl="0" w:tplc="28F4924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535AC"/>
    <w:multiLevelType w:val="hybridMultilevel"/>
    <w:tmpl w:val="8C22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F0B01"/>
    <w:multiLevelType w:val="hybridMultilevel"/>
    <w:tmpl w:val="15DAB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A7406"/>
    <w:multiLevelType w:val="hybridMultilevel"/>
    <w:tmpl w:val="A12213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2D7AE1"/>
    <w:multiLevelType w:val="hybridMultilevel"/>
    <w:tmpl w:val="AB2C4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5E7394"/>
    <w:multiLevelType w:val="hybridMultilevel"/>
    <w:tmpl w:val="37F6441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6764B3"/>
    <w:multiLevelType w:val="hybridMultilevel"/>
    <w:tmpl w:val="E4E00FC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8B85917"/>
    <w:multiLevelType w:val="hybridMultilevel"/>
    <w:tmpl w:val="9738A50E"/>
    <w:lvl w:ilvl="0" w:tplc="7C4835EE">
      <w:start w:val="1"/>
      <w:numFmt w:val="bullet"/>
      <w:lvlText w:val=""/>
      <w:lvlJc w:val="left"/>
      <w:pPr>
        <w:ind w:left="2160" w:hanging="72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7905B88"/>
    <w:multiLevelType w:val="hybridMultilevel"/>
    <w:tmpl w:val="5568F400"/>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3"/>
  </w:num>
  <w:num w:numId="5">
    <w:abstractNumId w:val="4"/>
  </w:num>
  <w:num w:numId="6">
    <w:abstractNumId w:val="16"/>
  </w:num>
  <w:num w:numId="7">
    <w:abstractNumId w:val="9"/>
  </w:num>
  <w:num w:numId="8">
    <w:abstractNumId w:val="18"/>
  </w:num>
  <w:num w:numId="9">
    <w:abstractNumId w:val="1"/>
  </w:num>
  <w:num w:numId="10">
    <w:abstractNumId w:val="17"/>
  </w:num>
  <w:num w:numId="11">
    <w:abstractNumId w:val="10"/>
  </w:num>
  <w:num w:numId="12">
    <w:abstractNumId w:val="5"/>
  </w:num>
  <w:num w:numId="13">
    <w:abstractNumId w:val="7"/>
  </w:num>
  <w:num w:numId="14">
    <w:abstractNumId w:val="8"/>
  </w:num>
  <w:num w:numId="15">
    <w:abstractNumId w:val="12"/>
  </w:num>
  <w:num w:numId="16">
    <w:abstractNumId w:val="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40"/>
    <w:rsid w:val="0000013C"/>
    <w:rsid w:val="000178E7"/>
    <w:rsid w:val="00021738"/>
    <w:rsid w:val="00021EEE"/>
    <w:rsid w:val="00022681"/>
    <w:rsid w:val="00025166"/>
    <w:rsid w:val="0002676D"/>
    <w:rsid w:val="000279F9"/>
    <w:rsid w:val="0003262C"/>
    <w:rsid w:val="00033ED6"/>
    <w:rsid w:val="00036C6E"/>
    <w:rsid w:val="000406E0"/>
    <w:rsid w:val="00046262"/>
    <w:rsid w:val="00046C6B"/>
    <w:rsid w:val="00056188"/>
    <w:rsid w:val="0007371E"/>
    <w:rsid w:val="0008216A"/>
    <w:rsid w:val="00091174"/>
    <w:rsid w:val="00094FCB"/>
    <w:rsid w:val="00103F02"/>
    <w:rsid w:val="00105E84"/>
    <w:rsid w:val="001227D1"/>
    <w:rsid w:val="0012362D"/>
    <w:rsid w:val="00126E39"/>
    <w:rsid w:val="00126F07"/>
    <w:rsid w:val="001332B7"/>
    <w:rsid w:val="00143164"/>
    <w:rsid w:val="00153D73"/>
    <w:rsid w:val="00171592"/>
    <w:rsid w:val="00172174"/>
    <w:rsid w:val="00183645"/>
    <w:rsid w:val="001A16E2"/>
    <w:rsid w:val="001A212D"/>
    <w:rsid w:val="001A6069"/>
    <w:rsid w:val="001A6B68"/>
    <w:rsid w:val="001B2A79"/>
    <w:rsid w:val="001B2C56"/>
    <w:rsid w:val="001C6D5C"/>
    <w:rsid w:val="001D7C5C"/>
    <w:rsid w:val="001E6EF1"/>
    <w:rsid w:val="001E7B36"/>
    <w:rsid w:val="001F3007"/>
    <w:rsid w:val="002059D6"/>
    <w:rsid w:val="00212C35"/>
    <w:rsid w:val="0021353E"/>
    <w:rsid w:val="002220DD"/>
    <w:rsid w:val="002234A2"/>
    <w:rsid w:val="00224187"/>
    <w:rsid w:val="00225766"/>
    <w:rsid w:val="0023206E"/>
    <w:rsid w:val="002413B4"/>
    <w:rsid w:val="00251885"/>
    <w:rsid w:val="00261144"/>
    <w:rsid w:val="00261FAB"/>
    <w:rsid w:val="0026209C"/>
    <w:rsid w:val="002647A2"/>
    <w:rsid w:val="00270C76"/>
    <w:rsid w:val="00280631"/>
    <w:rsid w:val="00285C28"/>
    <w:rsid w:val="002937A9"/>
    <w:rsid w:val="00296CAD"/>
    <w:rsid w:val="002A119A"/>
    <w:rsid w:val="002B0C06"/>
    <w:rsid w:val="002B1CB1"/>
    <w:rsid w:val="002B457B"/>
    <w:rsid w:val="002D0742"/>
    <w:rsid w:val="002D744D"/>
    <w:rsid w:val="002E3A23"/>
    <w:rsid w:val="002E6543"/>
    <w:rsid w:val="002F0FE1"/>
    <w:rsid w:val="002F22F2"/>
    <w:rsid w:val="002F6A9B"/>
    <w:rsid w:val="00303840"/>
    <w:rsid w:val="00306515"/>
    <w:rsid w:val="00312C9F"/>
    <w:rsid w:val="00326D2C"/>
    <w:rsid w:val="00333FC6"/>
    <w:rsid w:val="003349D9"/>
    <w:rsid w:val="00337735"/>
    <w:rsid w:val="003431C1"/>
    <w:rsid w:val="00343B59"/>
    <w:rsid w:val="00344562"/>
    <w:rsid w:val="00344B4F"/>
    <w:rsid w:val="00350DBA"/>
    <w:rsid w:val="0035187A"/>
    <w:rsid w:val="00363D27"/>
    <w:rsid w:val="00373072"/>
    <w:rsid w:val="0038065E"/>
    <w:rsid w:val="00382D46"/>
    <w:rsid w:val="00392207"/>
    <w:rsid w:val="003947F4"/>
    <w:rsid w:val="003A1584"/>
    <w:rsid w:val="003A2C5A"/>
    <w:rsid w:val="003A4787"/>
    <w:rsid w:val="003A6E9A"/>
    <w:rsid w:val="003A7414"/>
    <w:rsid w:val="003B1D83"/>
    <w:rsid w:val="003B3544"/>
    <w:rsid w:val="003B43C4"/>
    <w:rsid w:val="003B5D39"/>
    <w:rsid w:val="003D361E"/>
    <w:rsid w:val="003E0BB4"/>
    <w:rsid w:val="003E0EA9"/>
    <w:rsid w:val="003E4ADE"/>
    <w:rsid w:val="003F4075"/>
    <w:rsid w:val="003F5ADB"/>
    <w:rsid w:val="003F6673"/>
    <w:rsid w:val="00400CDD"/>
    <w:rsid w:val="00403CE1"/>
    <w:rsid w:val="004077A5"/>
    <w:rsid w:val="0041001A"/>
    <w:rsid w:val="00411957"/>
    <w:rsid w:val="004269EE"/>
    <w:rsid w:val="00431597"/>
    <w:rsid w:val="00433F67"/>
    <w:rsid w:val="00435360"/>
    <w:rsid w:val="00443514"/>
    <w:rsid w:val="004527B2"/>
    <w:rsid w:val="0045534D"/>
    <w:rsid w:val="00462843"/>
    <w:rsid w:val="00465CC5"/>
    <w:rsid w:val="004707E1"/>
    <w:rsid w:val="0047617B"/>
    <w:rsid w:val="004928C4"/>
    <w:rsid w:val="00494073"/>
    <w:rsid w:val="004A1E7A"/>
    <w:rsid w:val="004A3371"/>
    <w:rsid w:val="004A77B1"/>
    <w:rsid w:val="004B0659"/>
    <w:rsid w:val="004B1BEF"/>
    <w:rsid w:val="004C029F"/>
    <w:rsid w:val="004C231B"/>
    <w:rsid w:val="004C333C"/>
    <w:rsid w:val="004D1FB5"/>
    <w:rsid w:val="004D3DE4"/>
    <w:rsid w:val="004D53C7"/>
    <w:rsid w:val="004F1BDB"/>
    <w:rsid w:val="004F6789"/>
    <w:rsid w:val="00502264"/>
    <w:rsid w:val="005041F5"/>
    <w:rsid w:val="00504E2B"/>
    <w:rsid w:val="0051278D"/>
    <w:rsid w:val="005178F4"/>
    <w:rsid w:val="00524C8B"/>
    <w:rsid w:val="00526A3F"/>
    <w:rsid w:val="005319DE"/>
    <w:rsid w:val="00532BA8"/>
    <w:rsid w:val="005401B0"/>
    <w:rsid w:val="00541951"/>
    <w:rsid w:val="00542D0E"/>
    <w:rsid w:val="0054435C"/>
    <w:rsid w:val="00544C37"/>
    <w:rsid w:val="00554D6A"/>
    <w:rsid w:val="00584F1F"/>
    <w:rsid w:val="0059757D"/>
    <w:rsid w:val="00597735"/>
    <w:rsid w:val="005A08FC"/>
    <w:rsid w:val="005A5A9C"/>
    <w:rsid w:val="005B2446"/>
    <w:rsid w:val="005C5439"/>
    <w:rsid w:val="005F383A"/>
    <w:rsid w:val="005F5006"/>
    <w:rsid w:val="005F52CD"/>
    <w:rsid w:val="00603811"/>
    <w:rsid w:val="00603DDB"/>
    <w:rsid w:val="00612810"/>
    <w:rsid w:val="00614062"/>
    <w:rsid w:val="00631212"/>
    <w:rsid w:val="00640746"/>
    <w:rsid w:val="006426C3"/>
    <w:rsid w:val="006444CD"/>
    <w:rsid w:val="006469AC"/>
    <w:rsid w:val="00651068"/>
    <w:rsid w:val="00666DCB"/>
    <w:rsid w:val="00667912"/>
    <w:rsid w:val="0067044C"/>
    <w:rsid w:val="00673B34"/>
    <w:rsid w:val="00685177"/>
    <w:rsid w:val="006A1DCA"/>
    <w:rsid w:val="006A6F2E"/>
    <w:rsid w:val="006C0673"/>
    <w:rsid w:val="006C1110"/>
    <w:rsid w:val="006C1DCA"/>
    <w:rsid w:val="006C4C1C"/>
    <w:rsid w:val="006D34E4"/>
    <w:rsid w:val="006F1A38"/>
    <w:rsid w:val="006F43D9"/>
    <w:rsid w:val="006F5B1A"/>
    <w:rsid w:val="00710BE1"/>
    <w:rsid w:val="00730108"/>
    <w:rsid w:val="0074019A"/>
    <w:rsid w:val="00745523"/>
    <w:rsid w:val="0074643E"/>
    <w:rsid w:val="00750848"/>
    <w:rsid w:val="00752E85"/>
    <w:rsid w:val="00765032"/>
    <w:rsid w:val="00766C2D"/>
    <w:rsid w:val="00773CC6"/>
    <w:rsid w:val="00780B01"/>
    <w:rsid w:val="00795FE5"/>
    <w:rsid w:val="007A07A6"/>
    <w:rsid w:val="007A6779"/>
    <w:rsid w:val="007C2A28"/>
    <w:rsid w:val="007D5C5F"/>
    <w:rsid w:val="007E57FB"/>
    <w:rsid w:val="007E6D02"/>
    <w:rsid w:val="007F451B"/>
    <w:rsid w:val="007F62AF"/>
    <w:rsid w:val="00807204"/>
    <w:rsid w:val="008073F5"/>
    <w:rsid w:val="00814527"/>
    <w:rsid w:val="00822D18"/>
    <w:rsid w:val="008339F6"/>
    <w:rsid w:val="00843F4E"/>
    <w:rsid w:val="008448F1"/>
    <w:rsid w:val="00850659"/>
    <w:rsid w:val="008531BE"/>
    <w:rsid w:val="00853E69"/>
    <w:rsid w:val="00867605"/>
    <w:rsid w:val="00891528"/>
    <w:rsid w:val="008953C4"/>
    <w:rsid w:val="008A3AAD"/>
    <w:rsid w:val="008C0DB4"/>
    <w:rsid w:val="008C16BB"/>
    <w:rsid w:val="008C2EC1"/>
    <w:rsid w:val="008E1BB0"/>
    <w:rsid w:val="008E7549"/>
    <w:rsid w:val="008F5529"/>
    <w:rsid w:val="00904237"/>
    <w:rsid w:val="0093415A"/>
    <w:rsid w:val="00934636"/>
    <w:rsid w:val="009429DF"/>
    <w:rsid w:val="00943D5E"/>
    <w:rsid w:val="00951A14"/>
    <w:rsid w:val="00957C1A"/>
    <w:rsid w:val="0098616A"/>
    <w:rsid w:val="009864A2"/>
    <w:rsid w:val="009872C7"/>
    <w:rsid w:val="0099503F"/>
    <w:rsid w:val="00995CD9"/>
    <w:rsid w:val="009A2989"/>
    <w:rsid w:val="009B5448"/>
    <w:rsid w:val="009C3A80"/>
    <w:rsid w:val="009C4B06"/>
    <w:rsid w:val="009C744B"/>
    <w:rsid w:val="009D0A8F"/>
    <w:rsid w:val="009E160D"/>
    <w:rsid w:val="009F1D8D"/>
    <w:rsid w:val="00A04ACB"/>
    <w:rsid w:val="00A103D1"/>
    <w:rsid w:val="00A12F62"/>
    <w:rsid w:val="00A13127"/>
    <w:rsid w:val="00A225BA"/>
    <w:rsid w:val="00A227D1"/>
    <w:rsid w:val="00A23D49"/>
    <w:rsid w:val="00A25127"/>
    <w:rsid w:val="00A27D08"/>
    <w:rsid w:val="00A3288A"/>
    <w:rsid w:val="00A3288F"/>
    <w:rsid w:val="00A33260"/>
    <w:rsid w:val="00A40238"/>
    <w:rsid w:val="00A413C4"/>
    <w:rsid w:val="00A46ABE"/>
    <w:rsid w:val="00A804D6"/>
    <w:rsid w:val="00A80769"/>
    <w:rsid w:val="00A90B37"/>
    <w:rsid w:val="00A91802"/>
    <w:rsid w:val="00AA509A"/>
    <w:rsid w:val="00AB79E8"/>
    <w:rsid w:val="00AC4555"/>
    <w:rsid w:val="00AD6693"/>
    <w:rsid w:val="00AF5924"/>
    <w:rsid w:val="00AF7F72"/>
    <w:rsid w:val="00B0389B"/>
    <w:rsid w:val="00B07466"/>
    <w:rsid w:val="00B13D05"/>
    <w:rsid w:val="00B167F9"/>
    <w:rsid w:val="00B20DDB"/>
    <w:rsid w:val="00B26C15"/>
    <w:rsid w:val="00B34BC2"/>
    <w:rsid w:val="00B52CE6"/>
    <w:rsid w:val="00B6002E"/>
    <w:rsid w:val="00B63E08"/>
    <w:rsid w:val="00B838F2"/>
    <w:rsid w:val="00B83E4A"/>
    <w:rsid w:val="00B919C8"/>
    <w:rsid w:val="00BA0813"/>
    <w:rsid w:val="00BA08C8"/>
    <w:rsid w:val="00BB3085"/>
    <w:rsid w:val="00BB7ADB"/>
    <w:rsid w:val="00BC13AA"/>
    <w:rsid w:val="00BC405A"/>
    <w:rsid w:val="00BD5CF1"/>
    <w:rsid w:val="00BE1530"/>
    <w:rsid w:val="00BE2286"/>
    <w:rsid w:val="00BE2718"/>
    <w:rsid w:val="00BF4FF4"/>
    <w:rsid w:val="00C00AB1"/>
    <w:rsid w:val="00C0279F"/>
    <w:rsid w:val="00C04359"/>
    <w:rsid w:val="00C15F0A"/>
    <w:rsid w:val="00C16CEA"/>
    <w:rsid w:val="00C218D5"/>
    <w:rsid w:val="00C313C4"/>
    <w:rsid w:val="00C3672C"/>
    <w:rsid w:val="00C5155C"/>
    <w:rsid w:val="00C57447"/>
    <w:rsid w:val="00C65C10"/>
    <w:rsid w:val="00C72618"/>
    <w:rsid w:val="00C73C4E"/>
    <w:rsid w:val="00C7404F"/>
    <w:rsid w:val="00C760CD"/>
    <w:rsid w:val="00C8058B"/>
    <w:rsid w:val="00C83271"/>
    <w:rsid w:val="00C92CDD"/>
    <w:rsid w:val="00C9404A"/>
    <w:rsid w:val="00C95662"/>
    <w:rsid w:val="00CA010A"/>
    <w:rsid w:val="00CA369C"/>
    <w:rsid w:val="00CA370B"/>
    <w:rsid w:val="00CA3B24"/>
    <w:rsid w:val="00CB7BF3"/>
    <w:rsid w:val="00CC6672"/>
    <w:rsid w:val="00CC7701"/>
    <w:rsid w:val="00CE6C04"/>
    <w:rsid w:val="00CF1924"/>
    <w:rsid w:val="00D03EE1"/>
    <w:rsid w:val="00D12172"/>
    <w:rsid w:val="00D20029"/>
    <w:rsid w:val="00D20F12"/>
    <w:rsid w:val="00D23808"/>
    <w:rsid w:val="00D26C57"/>
    <w:rsid w:val="00D35A7F"/>
    <w:rsid w:val="00D65101"/>
    <w:rsid w:val="00D679A6"/>
    <w:rsid w:val="00D83475"/>
    <w:rsid w:val="00D83922"/>
    <w:rsid w:val="00D86CB5"/>
    <w:rsid w:val="00D900D8"/>
    <w:rsid w:val="00D94FDD"/>
    <w:rsid w:val="00DA576D"/>
    <w:rsid w:val="00DA6B91"/>
    <w:rsid w:val="00DB3E51"/>
    <w:rsid w:val="00DC245C"/>
    <w:rsid w:val="00DC3662"/>
    <w:rsid w:val="00DC3A29"/>
    <w:rsid w:val="00DC3BC0"/>
    <w:rsid w:val="00DC548A"/>
    <w:rsid w:val="00DC7672"/>
    <w:rsid w:val="00DD4968"/>
    <w:rsid w:val="00DF1D85"/>
    <w:rsid w:val="00DF2567"/>
    <w:rsid w:val="00E07C8F"/>
    <w:rsid w:val="00E110D7"/>
    <w:rsid w:val="00E12B72"/>
    <w:rsid w:val="00E252B0"/>
    <w:rsid w:val="00E273AE"/>
    <w:rsid w:val="00E31996"/>
    <w:rsid w:val="00E34D20"/>
    <w:rsid w:val="00E4255F"/>
    <w:rsid w:val="00E44777"/>
    <w:rsid w:val="00E64082"/>
    <w:rsid w:val="00E647F5"/>
    <w:rsid w:val="00E7283C"/>
    <w:rsid w:val="00E72AAE"/>
    <w:rsid w:val="00E86027"/>
    <w:rsid w:val="00E94B8C"/>
    <w:rsid w:val="00EA77AD"/>
    <w:rsid w:val="00EB6738"/>
    <w:rsid w:val="00EC5102"/>
    <w:rsid w:val="00ED27CF"/>
    <w:rsid w:val="00ED7A52"/>
    <w:rsid w:val="00EE0E42"/>
    <w:rsid w:val="00EE3E30"/>
    <w:rsid w:val="00EF28BE"/>
    <w:rsid w:val="00EF4A2E"/>
    <w:rsid w:val="00F0334E"/>
    <w:rsid w:val="00F04A39"/>
    <w:rsid w:val="00F04F28"/>
    <w:rsid w:val="00F115A2"/>
    <w:rsid w:val="00F23F64"/>
    <w:rsid w:val="00F278F3"/>
    <w:rsid w:val="00F32DA5"/>
    <w:rsid w:val="00F34CD6"/>
    <w:rsid w:val="00F53622"/>
    <w:rsid w:val="00F82D5E"/>
    <w:rsid w:val="00F84DE9"/>
    <w:rsid w:val="00F91C68"/>
    <w:rsid w:val="00FB31FF"/>
    <w:rsid w:val="00FB6BA2"/>
    <w:rsid w:val="00FC0B17"/>
    <w:rsid w:val="00FD2273"/>
    <w:rsid w:val="00FD2408"/>
    <w:rsid w:val="00FD2DFF"/>
    <w:rsid w:val="00FD3E09"/>
    <w:rsid w:val="00FD6948"/>
    <w:rsid w:val="00FF3E8E"/>
    <w:rsid w:val="00FF5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BFA10C"/>
  <w15:docId w15:val="{8D9AC5DB-D917-4FCF-AC4D-C370D2BA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D3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840"/>
    <w:pPr>
      <w:ind w:left="720"/>
      <w:contextualSpacing/>
    </w:pPr>
  </w:style>
  <w:style w:type="character" w:styleId="CommentReference">
    <w:name w:val="annotation reference"/>
    <w:basedOn w:val="DefaultParagraphFont"/>
    <w:uiPriority w:val="99"/>
    <w:semiHidden/>
    <w:unhideWhenUsed/>
    <w:rsid w:val="00303840"/>
    <w:rPr>
      <w:sz w:val="16"/>
      <w:szCs w:val="16"/>
    </w:rPr>
  </w:style>
  <w:style w:type="paragraph" w:styleId="CommentText">
    <w:name w:val="annotation text"/>
    <w:basedOn w:val="Normal"/>
    <w:link w:val="CommentTextChar"/>
    <w:uiPriority w:val="99"/>
    <w:unhideWhenUsed/>
    <w:rsid w:val="00303840"/>
    <w:pPr>
      <w:spacing w:line="240" w:lineRule="auto"/>
    </w:pPr>
    <w:rPr>
      <w:sz w:val="20"/>
      <w:szCs w:val="20"/>
    </w:rPr>
  </w:style>
  <w:style w:type="character" w:customStyle="1" w:styleId="CommentTextChar">
    <w:name w:val="Comment Text Char"/>
    <w:basedOn w:val="DefaultParagraphFont"/>
    <w:link w:val="CommentText"/>
    <w:uiPriority w:val="99"/>
    <w:rsid w:val="00303840"/>
    <w:rPr>
      <w:sz w:val="20"/>
      <w:szCs w:val="20"/>
    </w:rPr>
  </w:style>
  <w:style w:type="paragraph" w:styleId="CommentSubject">
    <w:name w:val="annotation subject"/>
    <w:basedOn w:val="CommentText"/>
    <w:next w:val="CommentText"/>
    <w:link w:val="CommentSubjectChar"/>
    <w:uiPriority w:val="99"/>
    <w:semiHidden/>
    <w:unhideWhenUsed/>
    <w:rsid w:val="00303840"/>
    <w:rPr>
      <w:b/>
      <w:bCs/>
    </w:rPr>
  </w:style>
  <w:style w:type="character" w:customStyle="1" w:styleId="CommentSubjectChar">
    <w:name w:val="Comment Subject Char"/>
    <w:basedOn w:val="CommentTextChar"/>
    <w:link w:val="CommentSubject"/>
    <w:uiPriority w:val="99"/>
    <w:semiHidden/>
    <w:rsid w:val="00303840"/>
    <w:rPr>
      <w:b/>
      <w:bCs/>
      <w:sz w:val="20"/>
      <w:szCs w:val="20"/>
    </w:rPr>
  </w:style>
  <w:style w:type="paragraph" w:styleId="BalloonText">
    <w:name w:val="Balloon Text"/>
    <w:basedOn w:val="Normal"/>
    <w:link w:val="BalloonTextChar"/>
    <w:uiPriority w:val="99"/>
    <w:semiHidden/>
    <w:unhideWhenUsed/>
    <w:rsid w:val="00303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40"/>
    <w:rPr>
      <w:rFonts w:ascii="Segoe UI" w:hAnsi="Segoe UI" w:cs="Segoe UI"/>
      <w:sz w:val="18"/>
      <w:szCs w:val="18"/>
    </w:rPr>
  </w:style>
  <w:style w:type="character" w:styleId="Hyperlink">
    <w:name w:val="Hyperlink"/>
    <w:basedOn w:val="DefaultParagraphFont"/>
    <w:uiPriority w:val="99"/>
    <w:unhideWhenUsed/>
    <w:rsid w:val="0038065E"/>
    <w:rPr>
      <w:color w:val="0563C1" w:themeColor="hyperlink"/>
      <w:u w:val="single"/>
    </w:rPr>
  </w:style>
  <w:style w:type="paragraph" w:styleId="NoSpacing">
    <w:name w:val="No Spacing"/>
    <w:uiPriority w:val="1"/>
    <w:qFormat/>
    <w:rsid w:val="0038065E"/>
    <w:pPr>
      <w:spacing w:after="0" w:line="240" w:lineRule="auto"/>
    </w:pPr>
  </w:style>
  <w:style w:type="paragraph" w:styleId="Header">
    <w:name w:val="header"/>
    <w:basedOn w:val="Normal"/>
    <w:link w:val="HeaderChar"/>
    <w:uiPriority w:val="99"/>
    <w:unhideWhenUsed/>
    <w:rsid w:val="00666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DCB"/>
  </w:style>
  <w:style w:type="paragraph" w:styleId="Footer">
    <w:name w:val="footer"/>
    <w:basedOn w:val="Normal"/>
    <w:link w:val="FooterChar"/>
    <w:uiPriority w:val="99"/>
    <w:unhideWhenUsed/>
    <w:rsid w:val="00666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DCB"/>
  </w:style>
  <w:style w:type="paragraph" w:styleId="Revision">
    <w:name w:val="Revision"/>
    <w:hidden/>
    <w:uiPriority w:val="99"/>
    <w:semiHidden/>
    <w:rsid w:val="00BC13AA"/>
    <w:pPr>
      <w:spacing w:after="0" w:line="240" w:lineRule="auto"/>
    </w:pPr>
  </w:style>
  <w:style w:type="table" w:styleId="TableGrid">
    <w:name w:val="Table Grid"/>
    <w:basedOn w:val="TableNormal"/>
    <w:uiPriority w:val="59"/>
    <w:rsid w:val="006F5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515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155C"/>
    <w:rPr>
      <w:sz w:val="20"/>
      <w:szCs w:val="20"/>
    </w:rPr>
  </w:style>
  <w:style w:type="character" w:styleId="EndnoteReference">
    <w:name w:val="endnote reference"/>
    <w:basedOn w:val="DefaultParagraphFont"/>
    <w:uiPriority w:val="99"/>
    <w:semiHidden/>
    <w:unhideWhenUsed/>
    <w:rsid w:val="00C5155C"/>
    <w:rPr>
      <w:vertAlign w:val="superscript"/>
    </w:rPr>
  </w:style>
  <w:style w:type="character" w:styleId="FollowedHyperlink">
    <w:name w:val="FollowedHyperlink"/>
    <w:basedOn w:val="DefaultParagraphFont"/>
    <w:uiPriority w:val="99"/>
    <w:semiHidden/>
    <w:unhideWhenUsed/>
    <w:rsid w:val="00FD6948"/>
    <w:rPr>
      <w:color w:val="954F72" w:themeColor="followedHyperlink"/>
      <w:u w:val="single"/>
    </w:rPr>
  </w:style>
  <w:style w:type="paragraph" w:styleId="FootnoteText">
    <w:name w:val="footnote text"/>
    <w:basedOn w:val="Normal"/>
    <w:link w:val="FootnoteTextChar"/>
    <w:uiPriority w:val="99"/>
    <w:semiHidden/>
    <w:unhideWhenUsed/>
    <w:rsid w:val="002937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37A9"/>
    <w:rPr>
      <w:sz w:val="20"/>
      <w:szCs w:val="20"/>
    </w:rPr>
  </w:style>
  <w:style w:type="character" w:styleId="FootnoteReference">
    <w:name w:val="footnote reference"/>
    <w:basedOn w:val="DefaultParagraphFont"/>
    <w:uiPriority w:val="99"/>
    <w:semiHidden/>
    <w:unhideWhenUsed/>
    <w:rsid w:val="00293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6346">
      <w:bodyDiv w:val="1"/>
      <w:marLeft w:val="0"/>
      <w:marRight w:val="0"/>
      <w:marTop w:val="0"/>
      <w:marBottom w:val="0"/>
      <w:divBdr>
        <w:top w:val="none" w:sz="0" w:space="0" w:color="auto"/>
        <w:left w:val="none" w:sz="0" w:space="0" w:color="auto"/>
        <w:bottom w:val="none" w:sz="0" w:space="0" w:color="auto"/>
        <w:right w:val="none" w:sz="0" w:space="0" w:color="auto"/>
      </w:divBdr>
    </w:div>
    <w:div w:id="262230055">
      <w:bodyDiv w:val="1"/>
      <w:marLeft w:val="0"/>
      <w:marRight w:val="0"/>
      <w:marTop w:val="0"/>
      <w:marBottom w:val="0"/>
      <w:divBdr>
        <w:top w:val="none" w:sz="0" w:space="0" w:color="auto"/>
        <w:left w:val="none" w:sz="0" w:space="0" w:color="auto"/>
        <w:bottom w:val="none" w:sz="0" w:space="0" w:color="auto"/>
        <w:right w:val="none" w:sz="0" w:space="0" w:color="auto"/>
      </w:divBdr>
    </w:div>
    <w:div w:id="357700606">
      <w:bodyDiv w:val="1"/>
      <w:marLeft w:val="0"/>
      <w:marRight w:val="0"/>
      <w:marTop w:val="0"/>
      <w:marBottom w:val="0"/>
      <w:divBdr>
        <w:top w:val="none" w:sz="0" w:space="0" w:color="auto"/>
        <w:left w:val="none" w:sz="0" w:space="0" w:color="auto"/>
        <w:bottom w:val="none" w:sz="0" w:space="0" w:color="auto"/>
        <w:right w:val="none" w:sz="0" w:space="0" w:color="auto"/>
      </w:divBdr>
    </w:div>
    <w:div w:id="965503481">
      <w:bodyDiv w:val="1"/>
      <w:marLeft w:val="0"/>
      <w:marRight w:val="0"/>
      <w:marTop w:val="0"/>
      <w:marBottom w:val="0"/>
      <w:divBdr>
        <w:top w:val="none" w:sz="0" w:space="0" w:color="auto"/>
        <w:left w:val="none" w:sz="0" w:space="0" w:color="auto"/>
        <w:bottom w:val="none" w:sz="0" w:space="0" w:color="auto"/>
        <w:right w:val="none" w:sz="0" w:space="0" w:color="auto"/>
      </w:divBdr>
    </w:div>
    <w:div w:id="1119447539">
      <w:bodyDiv w:val="1"/>
      <w:marLeft w:val="0"/>
      <w:marRight w:val="0"/>
      <w:marTop w:val="0"/>
      <w:marBottom w:val="0"/>
      <w:divBdr>
        <w:top w:val="none" w:sz="0" w:space="0" w:color="auto"/>
        <w:left w:val="none" w:sz="0" w:space="0" w:color="auto"/>
        <w:bottom w:val="none" w:sz="0" w:space="0" w:color="auto"/>
        <w:right w:val="none" w:sz="0" w:space="0" w:color="auto"/>
      </w:divBdr>
    </w:div>
    <w:div w:id="1219822791">
      <w:bodyDiv w:val="1"/>
      <w:marLeft w:val="0"/>
      <w:marRight w:val="0"/>
      <w:marTop w:val="0"/>
      <w:marBottom w:val="0"/>
      <w:divBdr>
        <w:top w:val="none" w:sz="0" w:space="0" w:color="auto"/>
        <w:left w:val="none" w:sz="0" w:space="0" w:color="auto"/>
        <w:bottom w:val="none" w:sz="0" w:space="0" w:color="auto"/>
        <w:right w:val="none" w:sz="0" w:space="0" w:color="auto"/>
      </w:divBdr>
    </w:div>
    <w:div w:id="1463572595">
      <w:bodyDiv w:val="1"/>
      <w:marLeft w:val="0"/>
      <w:marRight w:val="0"/>
      <w:marTop w:val="0"/>
      <w:marBottom w:val="0"/>
      <w:divBdr>
        <w:top w:val="none" w:sz="0" w:space="0" w:color="auto"/>
        <w:left w:val="none" w:sz="0" w:space="0" w:color="auto"/>
        <w:bottom w:val="none" w:sz="0" w:space="0" w:color="auto"/>
        <w:right w:val="none" w:sz="0" w:space="0" w:color="auto"/>
      </w:divBdr>
    </w:div>
    <w:div w:id="2072772898">
      <w:bodyDiv w:val="1"/>
      <w:marLeft w:val="0"/>
      <w:marRight w:val="0"/>
      <w:marTop w:val="0"/>
      <w:marBottom w:val="0"/>
      <w:divBdr>
        <w:top w:val="none" w:sz="0" w:space="0" w:color="auto"/>
        <w:left w:val="none" w:sz="0" w:space="0" w:color="auto"/>
        <w:bottom w:val="none" w:sz="0" w:space="0" w:color="auto"/>
        <w:right w:val="none" w:sz="0" w:space="0" w:color="auto"/>
      </w:divBdr>
    </w:div>
    <w:div w:id="20981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yunite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na.kostuk@aspeninstitute.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7A780-6C78-4411-B4BA-0D9A7E0E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6</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Uman, Emma</dc:creator>
  <cp:keywords/>
  <dc:description/>
  <cp:lastModifiedBy>Kostuk, Christina</cp:lastModifiedBy>
  <cp:revision>5</cp:revision>
  <cp:lastPrinted>2017-01-10T20:28:00Z</cp:lastPrinted>
  <dcterms:created xsi:type="dcterms:W3CDTF">2017-07-21T18:52:00Z</dcterms:created>
  <dcterms:modified xsi:type="dcterms:W3CDTF">2017-08-02T02:31:00Z</dcterms:modified>
</cp:coreProperties>
</file>