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4FF86" w14:textId="77777777" w:rsidR="0094566C" w:rsidRPr="000602D9" w:rsidRDefault="0094566C" w:rsidP="00010C5E">
      <w:pPr>
        <w:widowControl w:val="0"/>
        <w:autoSpaceDE w:val="0"/>
        <w:autoSpaceDN w:val="0"/>
        <w:adjustRightInd w:val="0"/>
        <w:jc w:val="center"/>
        <w:rPr>
          <w:rFonts w:cs="Calibri"/>
          <w:b/>
          <w:sz w:val="22"/>
          <w:szCs w:val="22"/>
        </w:rPr>
      </w:pPr>
      <w:r w:rsidRPr="000602D9">
        <w:rPr>
          <w:noProof/>
          <w:sz w:val="22"/>
          <w:szCs w:val="22"/>
          <w:lang w:eastAsia="en-US"/>
        </w:rPr>
        <w:drawing>
          <wp:inline distT="0" distB="0" distL="0" distR="0" wp14:anchorId="58262C10" wp14:editId="4B753F53">
            <wp:extent cx="2441448" cy="9418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1448" cy="941832"/>
                    </a:xfrm>
                    <a:prstGeom prst="rect">
                      <a:avLst/>
                    </a:prstGeom>
                  </pic:spPr>
                </pic:pic>
              </a:graphicData>
            </a:graphic>
          </wp:inline>
        </w:drawing>
      </w:r>
    </w:p>
    <w:p w14:paraId="1D4B7652" w14:textId="77777777" w:rsidR="0094566C" w:rsidRPr="000602D9" w:rsidRDefault="0094566C" w:rsidP="00010C5E">
      <w:pPr>
        <w:jc w:val="center"/>
        <w:rPr>
          <w:color w:val="1F497D" w:themeColor="text2"/>
          <w:szCs w:val="22"/>
        </w:rPr>
      </w:pPr>
      <w:r w:rsidRPr="000602D9">
        <w:rPr>
          <w:color w:val="1F497D" w:themeColor="text2"/>
          <w:szCs w:val="22"/>
        </w:rPr>
        <w:t>Opportunity Youth Incentive Fund</w:t>
      </w:r>
    </w:p>
    <w:p w14:paraId="7306FBEE" w14:textId="77777777" w:rsidR="007C2A29" w:rsidRPr="000602D9" w:rsidRDefault="007C2A29" w:rsidP="00010C5E">
      <w:pPr>
        <w:jc w:val="center"/>
        <w:rPr>
          <w:szCs w:val="22"/>
        </w:rPr>
      </w:pPr>
    </w:p>
    <w:p w14:paraId="6DFBD8FD" w14:textId="77777777" w:rsidR="0094566C" w:rsidRPr="000602D9" w:rsidRDefault="00651EA4" w:rsidP="00010C5E">
      <w:pPr>
        <w:jc w:val="center"/>
        <w:rPr>
          <w:color w:val="1F497D" w:themeColor="text2"/>
          <w:szCs w:val="22"/>
        </w:rPr>
      </w:pPr>
      <w:r w:rsidRPr="000602D9">
        <w:rPr>
          <w:color w:val="1F497D" w:themeColor="text2"/>
          <w:szCs w:val="22"/>
        </w:rPr>
        <w:t xml:space="preserve">Radical Possibilities: Youth Entrepreneurship Fund </w:t>
      </w:r>
    </w:p>
    <w:p w14:paraId="71C041BE" w14:textId="77777777" w:rsidR="009C4C97" w:rsidRPr="000602D9" w:rsidRDefault="009C4C97" w:rsidP="00010C5E">
      <w:pPr>
        <w:jc w:val="center"/>
        <w:rPr>
          <w:color w:val="1F497D" w:themeColor="text2"/>
          <w:szCs w:val="22"/>
        </w:rPr>
      </w:pPr>
      <w:r w:rsidRPr="000602D9">
        <w:rPr>
          <w:color w:val="1F497D" w:themeColor="text2"/>
          <w:szCs w:val="22"/>
        </w:rPr>
        <w:t xml:space="preserve">Request for Proposals </w:t>
      </w:r>
    </w:p>
    <w:p w14:paraId="77A6FC26" w14:textId="77777777" w:rsidR="00651EA4" w:rsidRPr="000602D9" w:rsidRDefault="00651EA4" w:rsidP="00010C5E">
      <w:pPr>
        <w:rPr>
          <w:sz w:val="22"/>
          <w:szCs w:val="22"/>
        </w:rPr>
      </w:pPr>
    </w:p>
    <w:p w14:paraId="5C242DD2" w14:textId="7BB670B0" w:rsidR="00C3082C" w:rsidRPr="000602D9" w:rsidRDefault="009C4C97" w:rsidP="00010C5E">
      <w:pPr>
        <w:rPr>
          <w:sz w:val="22"/>
          <w:szCs w:val="22"/>
        </w:rPr>
      </w:pPr>
      <w:r w:rsidRPr="000602D9">
        <w:rPr>
          <w:sz w:val="22"/>
          <w:szCs w:val="22"/>
        </w:rPr>
        <w:t>The Youth Entrepreneurship Fund (YEF), a new effort under the Aspen Forum for Community Solutions – Opportunity Youth Incentive Fund</w:t>
      </w:r>
      <w:r w:rsidR="00246C41" w:rsidRPr="000602D9">
        <w:rPr>
          <w:sz w:val="22"/>
          <w:szCs w:val="22"/>
        </w:rPr>
        <w:t xml:space="preserve"> (OYIF) </w:t>
      </w:r>
      <w:r w:rsidRPr="000602D9">
        <w:rPr>
          <w:i/>
          <w:sz w:val="22"/>
          <w:szCs w:val="22"/>
        </w:rPr>
        <w:t>Radical Possibilities</w:t>
      </w:r>
      <w:r w:rsidRPr="000602D9">
        <w:rPr>
          <w:sz w:val="22"/>
          <w:szCs w:val="22"/>
        </w:rPr>
        <w:t xml:space="preserve"> portfolio of emerging grants seeks to </w:t>
      </w:r>
      <w:r w:rsidR="00C3082C" w:rsidRPr="000602D9">
        <w:rPr>
          <w:sz w:val="22"/>
          <w:szCs w:val="22"/>
        </w:rPr>
        <w:t>document what works in creating pipelines into microbusiness ownership and</w:t>
      </w:r>
      <w:r w:rsidR="00E50E41" w:rsidRPr="000602D9">
        <w:rPr>
          <w:sz w:val="22"/>
          <w:szCs w:val="22"/>
        </w:rPr>
        <w:t>/or</w:t>
      </w:r>
      <w:r w:rsidR="00C3082C" w:rsidRPr="000602D9">
        <w:rPr>
          <w:sz w:val="22"/>
          <w:szCs w:val="22"/>
        </w:rPr>
        <w:t xml:space="preserve"> careers for opportunity youth by infusing entrepreneurial </w:t>
      </w:r>
      <w:r w:rsidR="00D15B93" w:rsidRPr="000602D9">
        <w:rPr>
          <w:sz w:val="22"/>
          <w:szCs w:val="22"/>
        </w:rPr>
        <w:t>education into existing pathway</w:t>
      </w:r>
      <w:r w:rsidR="00C3082C" w:rsidRPr="000602D9">
        <w:rPr>
          <w:sz w:val="22"/>
          <w:szCs w:val="22"/>
        </w:rPr>
        <w:t xml:space="preserve"> models that are being implemented in OYIF communities. </w:t>
      </w:r>
    </w:p>
    <w:p w14:paraId="72FEC068" w14:textId="77777777" w:rsidR="009C4C97" w:rsidRPr="000602D9" w:rsidRDefault="009C4C97" w:rsidP="00010C5E">
      <w:pPr>
        <w:rPr>
          <w:sz w:val="22"/>
          <w:szCs w:val="22"/>
        </w:rPr>
      </w:pPr>
    </w:p>
    <w:p w14:paraId="32283DEF" w14:textId="77777777" w:rsidR="0094566C" w:rsidRPr="000602D9" w:rsidRDefault="00651EA4" w:rsidP="00010C5E">
      <w:pPr>
        <w:pStyle w:val="ListParagraph"/>
        <w:numPr>
          <w:ilvl w:val="0"/>
          <w:numId w:val="8"/>
        </w:numPr>
        <w:rPr>
          <w:b/>
          <w:sz w:val="22"/>
          <w:szCs w:val="22"/>
          <w:u w:val="single"/>
        </w:rPr>
      </w:pPr>
      <w:r w:rsidRPr="000602D9">
        <w:rPr>
          <w:b/>
          <w:sz w:val="22"/>
          <w:szCs w:val="22"/>
          <w:u w:val="single"/>
        </w:rPr>
        <w:t>Background</w:t>
      </w:r>
      <w:r w:rsidR="00B032A3" w:rsidRPr="000602D9">
        <w:rPr>
          <w:b/>
          <w:sz w:val="22"/>
          <w:szCs w:val="22"/>
          <w:u w:val="single"/>
        </w:rPr>
        <w:t xml:space="preserve"> &amp; Purpose</w:t>
      </w:r>
    </w:p>
    <w:p w14:paraId="4CDCBFE2" w14:textId="77777777" w:rsidR="00733A69" w:rsidRPr="000602D9" w:rsidRDefault="00733A69" w:rsidP="00010C5E">
      <w:pPr>
        <w:rPr>
          <w:sz w:val="22"/>
          <w:szCs w:val="22"/>
          <w:u w:val="single"/>
        </w:rPr>
      </w:pPr>
    </w:p>
    <w:p w14:paraId="43AC0356" w14:textId="77777777" w:rsidR="0057504A" w:rsidRDefault="00733A69" w:rsidP="0057504A">
      <w:pPr>
        <w:spacing w:beforeLines="20" w:before="48" w:afterLines="20" w:after="48"/>
        <w:rPr>
          <w:rFonts w:cstheme="minorHAnsi"/>
          <w:sz w:val="22"/>
          <w:szCs w:val="22"/>
        </w:rPr>
      </w:pPr>
      <w:r w:rsidRPr="000602D9">
        <w:rPr>
          <w:rFonts w:cstheme="minorHAnsi"/>
          <w:sz w:val="22"/>
          <w:szCs w:val="22"/>
        </w:rPr>
        <w:t xml:space="preserve">There are currently 4.9 million opportunity youth – defined as young people between the ages of 16 and 24 who are neither enrolled in school nor participating in the labor market – who represent enormous potential for our nation’s economy, as well as a powerful case and need for the advancement of future generations of low income children and families. The successful reconnection of these young people requires community collaborations that effectively remove barriers, connect the many systems that touch their lives, and build and deepen education and employment pathways.  </w:t>
      </w:r>
    </w:p>
    <w:p w14:paraId="23E50DFB" w14:textId="77777777" w:rsidR="0057504A" w:rsidRDefault="0057504A" w:rsidP="0057504A">
      <w:pPr>
        <w:spacing w:beforeLines="20" w:before="48" w:afterLines="20" w:after="48"/>
        <w:rPr>
          <w:rFonts w:cstheme="minorHAnsi"/>
          <w:sz w:val="22"/>
          <w:szCs w:val="22"/>
        </w:rPr>
      </w:pPr>
    </w:p>
    <w:p w14:paraId="62457863" w14:textId="452F7F65" w:rsidR="00C347B6" w:rsidRPr="0057504A" w:rsidRDefault="00733A69" w:rsidP="0057504A">
      <w:pPr>
        <w:spacing w:beforeLines="20" w:before="48" w:afterLines="20" w:after="48"/>
        <w:rPr>
          <w:rFonts w:cstheme="minorHAnsi"/>
          <w:sz w:val="22"/>
          <w:szCs w:val="22"/>
        </w:rPr>
      </w:pPr>
      <w:r w:rsidRPr="000602D9">
        <w:rPr>
          <w:sz w:val="22"/>
          <w:szCs w:val="22"/>
        </w:rPr>
        <w:t xml:space="preserve">A recent report by the Association for Enterprise Opportunity (AEO), </w:t>
      </w:r>
      <w:r w:rsidRPr="00642429">
        <w:rPr>
          <w:i/>
          <w:sz w:val="22"/>
          <w:szCs w:val="22"/>
        </w:rPr>
        <w:t xml:space="preserve">Linking Young Adults to Microbusiness – Providing New </w:t>
      </w:r>
      <w:r w:rsidR="001374B2">
        <w:rPr>
          <w:i/>
          <w:sz w:val="22"/>
          <w:szCs w:val="22"/>
        </w:rPr>
        <w:t>Pathways to Economic Opportunity,</w:t>
      </w:r>
      <w:r w:rsidR="001374B2">
        <w:rPr>
          <w:rStyle w:val="FootnoteReference"/>
          <w:i/>
          <w:sz w:val="22"/>
          <w:szCs w:val="22"/>
        </w:rPr>
        <w:footnoteReference w:id="1"/>
      </w:r>
      <w:r w:rsidR="001374B2">
        <w:rPr>
          <w:i/>
          <w:sz w:val="22"/>
          <w:szCs w:val="22"/>
        </w:rPr>
        <w:t xml:space="preserve"> </w:t>
      </w:r>
      <w:r w:rsidRPr="000602D9">
        <w:rPr>
          <w:sz w:val="22"/>
          <w:szCs w:val="22"/>
        </w:rPr>
        <w:t>found that 45 percent of youth ages 18-24 who were not</w:t>
      </w:r>
      <w:r w:rsidR="001374B2">
        <w:rPr>
          <w:sz w:val="22"/>
          <w:szCs w:val="22"/>
        </w:rPr>
        <w:t xml:space="preserve"> currently in school or working</w:t>
      </w:r>
      <w:r w:rsidRPr="000602D9">
        <w:rPr>
          <w:sz w:val="22"/>
          <w:szCs w:val="22"/>
        </w:rPr>
        <w:t xml:space="preserve"> were highly interested in starting their own business but lacked the resources and support to do so.  At the same time, entrepreneurial training can be highly valuable, not only for launching microbusinesses but also for development of soft skills that increase workforce readiness of young adults. </w:t>
      </w:r>
      <w:r w:rsidR="003E7385" w:rsidRPr="000602D9">
        <w:rPr>
          <w:sz w:val="22"/>
          <w:szCs w:val="22"/>
        </w:rPr>
        <w:t>Youth and young adults under 25, particularly youth of color, experience higher unemployment rates than adults. The costs of disconnection from education and the labor market are high, resulting in loss of individual lifet</w:t>
      </w:r>
      <w:r w:rsidR="00C347B6" w:rsidRPr="000602D9">
        <w:rPr>
          <w:sz w:val="22"/>
          <w:szCs w:val="22"/>
        </w:rPr>
        <w:t>ime earnings and costs to taxpayers</w:t>
      </w:r>
      <w:r w:rsidR="00246C41" w:rsidRPr="000602D9">
        <w:rPr>
          <w:sz w:val="22"/>
          <w:szCs w:val="22"/>
        </w:rPr>
        <w:t>. There are</w:t>
      </w:r>
      <w:r w:rsidR="00C347B6" w:rsidRPr="000602D9">
        <w:rPr>
          <w:sz w:val="22"/>
          <w:szCs w:val="22"/>
        </w:rPr>
        <w:t xml:space="preserve"> additional social burdens associated with</w:t>
      </w:r>
      <w:r w:rsidR="00246C41" w:rsidRPr="000602D9">
        <w:rPr>
          <w:sz w:val="22"/>
          <w:szCs w:val="22"/>
        </w:rPr>
        <w:t xml:space="preserve"> disconnection, including</w:t>
      </w:r>
      <w:r w:rsidR="00C347B6" w:rsidRPr="000602D9">
        <w:rPr>
          <w:sz w:val="22"/>
          <w:szCs w:val="22"/>
        </w:rPr>
        <w:t xml:space="preserve"> increased likelihood of negative outcomes (such as incarceration) and reliance on government supports.</w:t>
      </w:r>
    </w:p>
    <w:p w14:paraId="1E286913" w14:textId="77777777" w:rsidR="00C347B6" w:rsidRPr="000602D9" w:rsidRDefault="00C347B6" w:rsidP="00010C5E">
      <w:pPr>
        <w:rPr>
          <w:sz w:val="22"/>
          <w:szCs w:val="22"/>
        </w:rPr>
      </w:pPr>
    </w:p>
    <w:p w14:paraId="0F53C217" w14:textId="77777777" w:rsidR="003E7385" w:rsidRPr="000602D9" w:rsidRDefault="00C347B6" w:rsidP="00010C5E">
      <w:pPr>
        <w:rPr>
          <w:sz w:val="22"/>
          <w:szCs w:val="22"/>
        </w:rPr>
      </w:pPr>
      <w:r w:rsidRPr="000602D9">
        <w:rPr>
          <w:sz w:val="22"/>
          <w:szCs w:val="22"/>
        </w:rPr>
        <w:t xml:space="preserve">Young </w:t>
      </w:r>
      <w:r w:rsidR="00EC2FDD" w:rsidRPr="000602D9">
        <w:rPr>
          <w:sz w:val="22"/>
          <w:szCs w:val="22"/>
        </w:rPr>
        <w:t>adults</w:t>
      </w:r>
      <w:r w:rsidRPr="000602D9">
        <w:rPr>
          <w:sz w:val="22"/>
          <w:szCs w:val="22"/>
        </w:rPr>
        <w:t xml:space="preserve"> – particularly youth of color, system-involved, low-income youth</w:t>
      </w:r>
      <w:r w:rsidR="00EC2FDD" w:rsidRPr="000602D9">
        <w:rPr>
          <w:sz w:val="22"/>
          <w:szCs w:val="22"/>
        </w:rPr>
        <w:t>, and other vulnerable groups</w:t>
      </w:r>
      <w:r w:rsidRPr="000602D9">
        <w:rPr>
          <w:sz w:val="22"/>
          <w:szCs w:val="22"/>
        </w:rPr>
        <w:t xml:space="preserve"> – who have experienced prolonged exclusion from the workforce and find themselves on the margins of participation in the economy require different and more </w:t>
      </w:r>
      <w:r w:rsidR="00EC2FDD" w:rsidRPr="000602D9">
        <w:rPr>
          <w:sz w:val="22"/>
          <w:szCs w:val="22"/>
        </w:rPr>
        <w:t>intensive supports and training to develop soft and more technical skills required to succeed in the workforce.  For many</w:t>
      </w:r>
      <w:r w:rsidR="00246C41" w:rsidRPr="000602D9">
        <w:rPr>
          <w:sz w:val="22"/>
          <w:szCs w:val="22"/>
        </w:rPr>
        <w:t xml:space="preserve"> youth</w:t>
      </w:r>
      <w:r w:rsidR="00EC2FDD" w:rsidRPr="000602D9">
        <w:rPr>
          <w:sz w:val="22"/>
          <w:szCs w:val="22"/>
        </w:rPr>
        <w:t>, entrepreneurial training can support development of skills attractive to 21</w:t>
      </w:r>
      <w:r w:rsidR="00EC2FDD" w:rsidRPr="000602D9">
        <w:rPr>
          <w:sz w:val="22"/>
          <w:szCs w:val="22"/>
          <w:vertAlign w:val="superscript"/>
        </w:rPr>
        <w:t>st</w:t>
      </w:r>
      <w:r w:rsidR="00EC2FDD" w:rsidRPr="000602D9">
        <w:rPr>
          <w:sz w:val="22"/>
          <w:szCs w:val="22"/>
        </w:rPr>
        <w:t xml:space="preserve"> century </w:t>
      </w:r>
      <w:r w:rsidR="00522E74" w:rsidRPr="000602D9">
        <w:rPr>
          <w:sz w:val="22"/>
          <w:szCs w:val="22"/>
        </w:rPr>
        <w:t>large and small employers</w:t>
      </w:r>
      <w:r w:rsidR="00314E64" w:rsidRPr="000602D9">
        <w:rPr>
          <w:sz w:val="22"/>
          <w:szCs w:val="22"/>
        </w:rPr>
        <w:t>, in</w:t>
      </w:r>
      <w:r w:rsidR="00EC2FDD" w:rsidRPr="000602D9">
        <w:rPr>
          <w:sz w:val="22"/>
          <w:szCs w:val="22"/>
        </w:rPr>
        <w:t xml:space="preserve"> addition to </w:t>
      </w:r>
      <w:r w:rsidR="00522E74" w:rsidRPr="000602D9">
        <w:rPr>
          <w:sz w:val="22"/>
          <w:szCs w:val="22"/>
        </w:rPr>
        <w:t xml:space="preserve">providing preparation for launching </w:t>
      </w:r>
      <w:r w:rsidR="00246C41" w:rsidRPr="000602D9">
        <w:rPr>
          <w:sz w:val="22"/>
          <w:szCs w:val="22"/>
        </w:rPr>
        <w:t xml:space="preserve">their </w:t>
      </w:r>
      <w:r w:rsidR="00522E74" w:rsidRPr="000602D9">
        <w:rPr>
          <w:sz w:val="22"/>
          <w:szCs w:val="22"/>
        </w:rPr>
        <w:t>own microbusinesses and start-ups.</w:t>
      </w:r>
    </w:p>
    <w:p w14:paraId="1B49AB13" w14:textId="77777777" w:rsidR="00522E74" w:rsidRPr="000602D9" w:rsidRDefault="00522E74" w:rsidP="00010C5E">
      <w:pPr>
        <w:rPr>
          <w:sz w:val="22"/>
          <w:szCs w:val="22"/>
        </w:rPr>
      </w:pPr>
    </w:p>
    <w:p w14:paraId="7434ACA6" w14:textId="77777777" w:rsidR="00522E74" w:rsidRPr="000602D9" w:rsidRDefault="00522E74" w:rsidP="00010C5E">
      <w:pPr>
        <w:rPr>
          <w:sz w:val="22"/>
          <w:szCs w:val="22"/>
        </w:rPr>
      </w:pPr>
      <w:r w:rsidRPr="000602D9">
        <w:rPr>
          <w:sz w:val="22"/>
          <w:szCs w:val="22"/>
        </w:rPr>
        <w:t>However, young adults differ from older entrepreneurs because they have not yet developed technical expertise, networks and social capital that one needs to launch a successful small business. Youth need support developing what the Network for Teaching Entrepreneurship</w:t>
      </w:r>
      <w:r w:rsidR="00695F10" w:rsidRPr="000602D9">
        <w:rPr>
          <w:sz w:val="22"/>
          <w:szCs w:val="22"/>
        </w:rPr>
        <w:t xml:space="preserve"> (NFTE)</w:t>
      </w:r>
      <w:r w:rsidRPr="000602D9">
        <w:rPr>
          <w:sz w:val="22"/>
          <w:szCs w:val="22"/>
        </w:rPr>
        <w:t xml:space="preserve"> calls the “</w:t>
      </w:r>
      <w:r w:rsidR="000206BC" w:rsidRPr="000602D9">
        <w:rPr>
          <w:sz w:val="22"/>
          <w:szCs w:val="22"/>
        </w:rPr>
        <w:t xml:space="preserve">entrepreneurial mindset” – </w:t>
      </w:r>
      <w:r w:rsidR="00695F10" w:rsidRPr="000602D9">
        <w:rPr>
          <w:sz w:val="22"/>
          <w:szCs w:val="22"/>
        </w:rPr>
        <w:t>“a set of attitudes, skills, and behaviors that students need to succeed academically, personally and professionally [that] include initiative and self-direction, risk-taking, flexibility and adaptability, creativity and innovation, critical thinking and problem solving.”</w:t>
      </w:r>
      <w:r w:rsidR="00695F10" w:rsidRPr="000602D9">
        <w:rPr>
          <w:rStyle w:val="FootnoteReference"/>
          <w:sz w:val="22"/>
          <w:szCs w:val="22"/>
        </w:rPr>
        <w:footnoteReference w:id="2"/>
      </w:r>
      <w:r w:rsidR="00695F10" w:rsidRPr="000602D9">
        <w:rPr>
          <w:sz w:val="22"/>
          <w:szCs w:val="22"/>
        </w:rPr>
        <w:t xml:space="preserve"> Additionally, all budding entrepreneurs need to develop a variety of technical skills such as </w:t>
      </w:r>
      <w:r w:rsidR="00695F10" w:rsidRPr="000602D9">
        <w:rPr>
          <w:sz w:val="22"/>
          <w:szCs w:val="22"/>
        </w:rPr>
        <w:lastRenderedPageBreak/>
        <w:t>business planning, marketing, and financial literacy and access to critical services such as credit building and micro-financing that can be provided by small business incubators and accelerators</w:t>
      </w:r>
      <w:r w:rsidR="00D15B93" w:rsidRPr="000602D9">
        <w:rPr>
          <w:sz w:val="22"/>
          <w:szCs w:val="22"/>
        </w:rPr>
        <w:t>.</w:t>
      </w:r>
      <w:r w:rsidR="00B032A3" w:rsidRPr="000602D9">
        <w:rPr>
          <w:sz w:val="22"/>
          <w:szCs w:val="22"/>
        </w:rPr>
        <w:t xml:space="preserve"> </w:t>
      </w:r>
    </w:p>
    <w:p w14:paraId="23D057B7" w14:textId="77777777" w:rsidR="000206BC" w:rsidRPr="000602D9" w:rsidRDefault="000206BC" w:rsidP="00010C5E">
      <w:pPr>
        <w:rPr>
          <w:sz w:val="22"/>
          <w:szCs w:val="22"/>
        </w:rPr>
      </w:pPr>
    </w:p>
    <w:p w14:paraId="0AC1C141" w14:textId="77777777" w:rsidR="00A35971" w:rsidRPr="000602D9" w:rsidRDefault="00B032A3" w:rsidP="00010C5E">
      <w:pPr>
        <w:rPr>
          <w:rFonts w:cstheme="minorHAnsi"/>
          <w:sz w:val="22"/>
          <w:szCs w:val="22"/>
        </w:rPr>
      </w:pPr>
      <w:r w:rsidRPr="000602D9">
        <w:rPr>
          <w:b/>
          <w:i/>
          <w:sz w:val="22"/>
          <w:szCs w:val="22"/>
        </w:rPr>
        <w:t>Rationale:</w:t>
      </w:r>
      <w:r w:rsidRPr="000602D9">
        <w:rPr>
          <w:i/>
          <w:sz w:val="22"/>
          <w:szCs w:val="22"/>
        </w:rPr>
        <w:t xml:space="preserve"> </w:t>
      </w:r>
      <w:r w:rsidRPr="000602D9">
        <w:rPr>
          <w:rFonts w:cstheme="minorHAnsi"/>
          <w:sz w:val="22"/>
          <w:szCs w:val="22"/>
        </w:rPr>
        <w:t xml:space="preserve">The growing national focus on </w:t>
      </w:r>
      <w:r w:rsidR="00733A69" w:rsidRPr="000602D9">
        <w:rPr>
          <w:rFonts w:cstheme="minorHAnsi"/>
          <w:sz w:val="22"/>
          <w:szCs w:val="22"/>
        </w:rPr>
        <w:t xml:space="preserve">youth entrepreneurship as a strategy for reconnecting opportunity youth to workforce and careers </w:t>
      </w:r>
      <w:r w:rsidRPr="000602D9">
        <w:rPr>
          <w:rFonts w:cstheme="minorHAnsi"/>
          <w:sz w:val="22"/>
          <w:szCs w:val="22"/>
        </w:rPr>
        <w:t xml:space="preserve">– as well as an emerging strategy for economic development in low-income communities – </w:t>
      </w:r>
      <w:r w:rsidR="00733A69" w:rsidRPr="000602D9">
        <w:rPr>
          <w:rFonts w:cstheme="minorHAnsi"/>
          <w:sz w:val="22"/>
          <w:szCs w:val="22"/>
        </w:rPr>
        <w:t xml:space="preserve">aligns strongly with the emerging interest across the OYIF network </w:t>
      </w:r>
      <w:r w:rsidR="00246C41" w:rsidRPr="000602D9">
        <w:rPr>
          <w:rFonts w:cstheme="minorHAnsi"/>
          <w:sz w:val="22"/>
          <w:szCs w:val="22"/>
        </w:rPr>
        <w:t>to integrate</w:t>
      </w:r>
      <w:r w:rsidR="00733A69" w:rsidRPr="000602D9">
        <w:rPr>
          <w:rFonts w:cstheme="minorHAnsi"/>
          <w:sz w:val="22"/>
          <w:szCs w:val="22"/>
        </w:rPr>
        <w:t xml:space="preserve"> entrepreneurship education into existing pathways a</w:t>
      </w:r>
      <w:r w:rsidRPr="000602D9">
        <w:rPr>
          <w:rFonts w:cstheme="minorHAnsi"/>
          <w:sz w:val="22"/>
          <w:szCs w:val="22"/>
        </w:rPr>
        <w:t>nd</w:t>
      </w:r>
      <w:r w:rsidR="00246C41" w:rsidRPr="000602D9">
        <w:rPr>
          <w:rFonts w:cstheme="minorHAnsi"/>
          <w:sz w:val="22"/>
          <w:szCs w:val="22"/>
        </w:rPr>
        <w:t xml:space="preserve"> to form and deepen</w:t>
      </w:r>
      <w:r w:rsidRPr="000602D9">
        <w:rPr>
          <w:rFonts w:cstheme="minorHAnsi"/>
          <w:sz w:val="22"/>
          <w:szCs w:val="22"/>
        </w:rPr>
        <w:t xml:space="preserve"> partnerships with training providers, employers, small business associations, and other entities that support youth entrepreneurship.  </w:t>
      </w:r>
      <w:r w:rsidR="00D266CE" w:rsidRPr="000602D9">
        <w:rPr>
          <w:rFonts w:cstheme="minorHAnsi"/>
          <w:sz w:val="22"/>
          <w:szCs w:val="22"/>
        </w:rPr>
        <w:t xml:space="preserve">Several OYIF grantees are already exploring entrepreneurship pathways in response to explicit requests by opportunity youth in their communities who see </w:t>
      </w:r>
      <w:r w:rsidR="00D15B93" w:rsidRPr="000602D9">
        <w:rPr>
          <w:rFonts w:cstheme="minorHAnsi"/>
          <w:sz w:val="22"/>
          <w:szCs w:val="22"/>
        </w:rPr>
        <w:t>small business ownership as a vital component of pathways to economic</w:t>
      </w:r>
      <w:r w:rsidR="00D266CE" w:rsidRPr="000602D9">
        <w:rPr>
          <w:rFonts w:cstheme="minorHAnsi"/>
          <w:sz w:val="22"/>
          <w:szCs w:val="22"/>
        </w:rPr>
        <w:t xml:space="preserve"> success and stability</w:t>
      </w:r>
      <w:r w:rsidR="00D15B93" w:rsidRPr="000602D9">
        <w:rPr>
          <w:rFonts w:cstheme="minorHAnsi"/>
          <w:sz w:val="22"/>
          <w:szCs w:val="22"/>
        </w:rPr>
        <w:t xml:space="preserve"> for themselves and their families</w:t>
      </w:r>
      <w:r w:rsidR="00D266CE" w:rsidRPr="000602D9">
        <w:rPr>
          <w:rFonts w:cstheme="minorHAnsi"/>
          <w:sz w:val="22"/>
          <w:szCs w:val="22"/>
        </w:rPr>
        <w:t>.</w:t>
      </w:r>
      <w:r w:rsidR="00D15B93" w:rsidRPr="000602D9">
        <w:rPr>
          <w:rFonts w:cstheme="minorHAnsi"/>
          <w:sz w:val="22"/>
          <w:szCs w:val="22"/>
        </w:rPr>
        <w:t xml:space="preserve"> </w:t>
      </w:r>
    </w:p>
    <w:p w14:paraId="461F8FD0" w14:textId="77777777" w:rsidR="00A35971" w:rsidRPr="000602D9" w:rsidRDefault="00A35971" w:rsidP="00010C5E">
      <w:pPr>
        <w:rPr>
          <w:rFonts w:cstheme="minorHAnsi"/>
          <w:sz w:val="22"/>
          <w:szCs w:val="22"/>
        </w:rPr>
      </w:pPr>
    </w:p>
    <w:p w14:paraId="43DCF70E" w14:textId="77777777" w:rsidR="00D266CE" w:rsidRPr="000602D9" w:rsidRDefault="00D266CE" w:rsidP="00010C5E">
      <w:pPr>
        <w:rPr>
          <w:rFonts w:cstheme="minorHAnsi"/>
          <w:b/>
          <w:sz w:val="22"/>
          <w:szCs w:val="22"/>
        </w:rPr>
      </w:pPr>
      <w:r w:rsidRPr="000602D9">
        <w:rPr>
          <w:rFonts w:cstheme="minorHAnsi"/>
          <w:sz w:val="22"/>
          <w:szCs w:val="22"/>
        </w:rPr>
        <w:t xml:space="preserve">To this end, YEF seeks to support innovative approaches to collaborative solutions to develop and/or deepen pathways into entrepreneurship </w:t>
      </w:r>
      <w:r w:rsidR="008D10F7" w:rsidRPr="000602D9">
        <w:rPr>
          <w:rFonts w:cstheme="minorHAnsi"/>
          <w:sz w:val="22"/>
          <w:szCs w:val="22"/>
        </w:rPr>
        <w:t xml:space="preserve">for opportunity youth. </w:t>
      </w:r>
      <w:r w:rsidR="00A35971" w:rsidRPr="000602D9">
        <w:rPr>
          <w:rFonts w:cstheme="minorHAnsi"/>
          <w:b/>
          <w:sz w:val="22"/>
          <w:szCs w:val="22"/>
        </w:rPr>
        <w:t xml:space="preserve">This effort aligns with the OYIF vision of </w:t>
      </w:r>
      <w:r w:rsidR="00246C41" w:rsidRPr="000602D9">
        <w:rPr>
          <w:rFonts w:cstheme="minorHAnsi"/>
          <w:b/>
          <w:sz w:val="22"/>
          <w:szCs w:val="22"/>
        </w:rPr>
        <w:t>building out an eco-system of</w:t>
      </w:r>
      <w:r w:rsidR="00A35971" w:rsidRPr="000602D9">
        <w:rPr>
          <w:rFonts w:cstheme="minorHAnsi"/>
          <w:b/>
          <w:sz w:val="22"/>
          <w:szCs w:val="22"/>
        </w:rPr>
        <w:t xml:space="preserve"> multiple reconnection pathways</w:t>
      </w:r>
      <w:r w:rsidR="00246C41" w:rsidRPr="000602D9">
        <w:rPr>
          <w:rFonts w:cstheme="minorHAnsi"/>
          <w:b/>
          <w:sz w:val="22"/>
          <w:szCs w:val="22"/>
        </w:rPr>
        <w:t xml:space="preserve"> with diverse on-ramps</w:t>
      </w:r>
      <w:r w:rsidR="00A35971" w:rsidRPr="000602D9">
        <w:rPr>
          <w:rFonts w:cstheme="minorHAnsi"/>
          <w:b/>
          <w:sz w:val="22"/>
          <w:szCs w:val="22"/>
        </w:rPr>
        <w:t xml:space="preserve"> </w:t>
      </w:r>
      <w:r w:rsidR="00246C41" w:rsidRPr="000602D9">
        <w:rPr>
          <w:rFonts w:cstheme="minorHAnsi"/>
          <w:b/>
          <w:sz w:val="22"/>
          <w:szCs w:val="22"/>
        </w:rPr>
        <w:t>leading to economic success and stability for</w:t>
      </w:r>
      <w:r w:rsidR="00A35971" w:rsidRPr="000602D9">
        <w:rPr>
          <w:rFonts w:cstheme="minorHAnsi"/>
          <w:b/>
          <w:sz w:val="22"/>
          <w:szCs w:val="22"/>
        </w:rPr>
        <w:t xml:space="preserve"> opportunity youth</w:t>
      </w:r>
      <w:r w:rsidR="0084461E" w:rsidRPr="000602D9">
        <w:rPr>
          <w:rFonts w:cstheme="minorHAnsi"/>
          <w:b/>
          <w:sz w:val="22"/>
          <w:szCs w:val="22"/>
        </w:rPr>
        <w:t>. YEF seeks to support the OYIF</w:t>
      </w:r>
      <w:r w:rsidR="00A35971" w:rsidRPr="000602D9">
        <w:rPr>
          <w:rFonts w:cstheme="minorHAnsi"/>
          <w:b/>
          <w:sz w:val="22"/>
          <w:szCs w:val="22"/>
        </w:rPr>
        <w:t xml:space="preserve"> goal of promoting racial, gender, and economic equity and justice by ensuring </w:t>
      </w:r>
      <w:r w:rsidR="000E2083" w:rsidRPr="000602D9">
        <w:rPr>
          <w:rFonts w:cstheme="minorHAnsi"/>
          <w:b/>
          <w:sz w:val="22"/>
          <w:szCs w:val="22"/>
        </w:rPr>
        <w:t>that youth</w:t>
      </w:r>
      <w:r w:rsidR="00A35971" w:rsidRPr="000602D9">
        <w:rPr>
          <w:rFonts w:cstheme="minorHAnsi"/>
          <w:b/>
          <w:sz w:val="22"/>
          <w:szCs w:val="22"/>
        </w:rPr>
        <w:t xml:space="preserve"> </w:t>
      </w:r>
      <w:r w:rsidR="0084461E" w:rsidRPr="000602D9">
        <w:rPr>
          <w:rFonts w:cstheme="minorHAnsi"/>
          <w:b/>
          <w:sz w:val="22"/>
          <w:szCs w:val="22"/>
        </w:rPr>
        <w:t>who</w:t>
      </w:r>
      <w:r w:rsidR="00A35971" w:rsidRPr="000602D9">
        <w:rPr>
          <w:rFonts w:cstheme="minorHAnsi"/>
          <w:b/>
          <w:sz w:val="22"/>
          <w:szCs w:val="22"/>
        </w:rPr>
        <w:t xml:space="preserve"> are experiencing barriers to participation in </w:t>
      </w:r>
      <w:r w:rsidR="00A33745" w:rsidRPr="000602D9">
        <w:rPr>
          <w:rFonts w:cstheme="minorHAnsi"/>
          <w:b/>
          <w:sz w:val="22"/>
          <w:szCs w:val="22"/>
        </w:rPr>
        <w:t xml:space="preserve">the </w:t>
      </w:r>
      <w:r w:rsidR="00A35971" w:rsidRPr="000602D9">
        <w:rPr>
          <w:rFonts w:cstheme="minorHAnsi"/>
          <w:b/>
          <w:sz w:val="22"/>
          <w:szCs w:val="22"/>
        </w:rPr>
        <w:t xml:space="preserve">economy – including youth of color, low-income, immigrant, system-involved, and LGBTQ youth – are </w:t>
      </w:r>
      <w:r w:rsidR="0084461E" w:rsidRPr="000602D9">
        <w:rPr>
          <w:rFonts w:cstheme="minorHAnsi"/>
          <w:b/>
          <w:sz w:val="22"/>
          <w:szCs w:val="22"/>
        </w:rPr>
        <w:t xml:space="preserve">provided with </w:t>
      </w:r>
      <w:r w:rsidR="000E2083" w:rsidRPr="000602D9">
        <w:rPr>
          <w:rFonts w:cstheme="minorHAnsi"/>
          <w:b/>
          <w:sz w:val="22"/>
          <w:szCs w:val="22"/>
        </w:rPr>
        <w:t>the full</w:t>
      </w:r>
      <w:r w:rsidR="0084461E" w:rsidRPr="000602D9">
        <w:rPr>
          <w:rFonts w:cstheme="minorHAnsi"/>
          <w:b/>
          <w:sz w:val="22"/>
          <w:szCs w:val="22"/>
        </w:rPr>
        <w:t xml:space="preserve"> range of opportunities to develop the entrepreneurial mindset and skillset, as well as a set of tools and supports they need to thrive in today’s economy. </w:t>
      </w:r>
    </w:p>
    <w:p w14:paraId="0EFE9B6C" w14:textId="77777777" w:rsidR="008D10F7" w:rsidRPr="000602D9" w:rsidRDefault="008D10F7" w:rsidP="00010C5E">
      <w:pPr>
        <w:rPr>
          <w:rFonts w:cstheme="minorHAnsi"/>
          <w:sz w:val="22"/>
          <w:szCs w:val="22"/>
        </w:rPr>
      </w:pPr>
    </w:p>
    <w:p w14:paraId="589D2EB6" w14:textId="500E4374" w:rsidR="003145D2" w:rsidRPr="000602D9" w:rsidRDefault="008D10F7" w:rsidP="00010C5E">
      <w:pPr>
        <w:rPr>
          <w:rFonts w:cstheme="minorHAnsi"/>
          <w:sz w:val="22"/>
          <w:szCs w:val="22"/>
        </w:rPr>
      </w:pPr>
      <w:r w:rsidRPr="000602D9">
        <w:rPr>
          <w:rFonts w:cstheme="minorHAnsi"/>
          <w:b/>
          <w:i/>
          <w:sz w:val="22"/>
          <w:szCs w:val="22"/>
        </w:rPr>
        <w:t>Approach:</w:t>
      </w:r>
      <w:r w:rsidRPr="000602D9">
        <w:rPr>
          <w:rFonts w:cstheme="minorHAnsi"/>
          <w:i/>
          <w:sz w:val="22"/>
          <w:szCs w:val="22"/>
        </w:rPr>
        <w:t xml:space="preserve"> </w:t>
      </w:r>
      <w:r w:rsidRPr="000602D9">
        <w:rPr>
          <w:rFonts w:cstheme="minorHAnsi"/>
          <w:sz w:val="22"/>
          <w:szCs w:val="22"/>
        </w:rPr>
        <w:t xml:space="preserve">YEF is soliciting proposals from current OYIF backbone grantees to </w:t>
      </w:r>
      <w:r w:rsidR="0096197B" w:rsidRPr="000602D9">
        <w:rPr>
          <w:rFonts w:cstheme="minorHAnsi"/>
          <w:sz w:val="22"/>
          <w:szCs w:val="22"/>
        </w:rPr>
        <w:t xml:space="preserve">infuse entrepreneurial education into existing pathways or </w:t>
      </w:r>
      <w:r w:rsidR="00552C2C">
        <w:rPr>
          <w:rFonts w:cstheme="minorHAnsi"/>
          <w:sz w:val="22"/>
          <w:szCs w:val="22"/>
        </w:rPr>
        <w:t xml:space="preserve">to </w:t>
      </w:r>
      <w:r w:rsidR="0096197B" w:rsidRPr="000602D9">
        <w:rPr>
          <w:rFonts w:cstheme="minorHAnsi"/>
          <w:sz w:val="22"/>
          <w:szCs w:val="22"/>
        </w:rPr>
        <w:t xml:space="preserve">strengthen emerging pipelines into entrepreneurship and careers in small businesses. </w:t>
      </w:r>
      <w:r w:rsidR="003145D2" w:rsidRPr="000602D9">
        <w:rPr>
          <w:rFonts w:cstheme="minorHAnsi"/>
          <w:sz w:val="22"/>
          <w:szCs w:val="22"/>
        </w:rPr>
        <w:t>Proposals should be designed with a long-term vision in mind and demonstrate a strategic approach that brings together a set of partners capable of providing a continuum of opportunities along the pathway, including (but not limited to): education that promotes the development of the entrepreneurial mindset; hands-on</w:t>
      </w:r>
      <w:r w:rsidR="003E31A2" w:rsidRPr="000602D9">
        <w:rPr>
          <w:rFonts w:cstheme="minorHAnsi"/>
          <w:sz w:val="22"/>
          <w:szCs w:val="22"/>
        </w:rPr>
        <w:t xml:space="preserve"> and work-based</w:t>
      </w:r>
      <w:r w:rsidR="003145D2" w:rsidRPr="000602D9">
        <w:rPr>
          <w:rFonts w:cstheme="minorHAnsi"/>
          <w:sz w:val="22"/>
          <w:szCs w:val="22"/>
        </w:rPr>
        <w:t xml:space="preserve"> learning (internships, </w:t>
      </w:r>
      <w:r w:rsidR="003E31A2" w:rsidRPr="000602D9">
        <w:rPr>
          <w:rFonts w:cstheme="minorHAnsi"/>
          <w:sz w:val="22"/>
          <w:szCs w:val="22"/>
        </w:rPr>
        <w:t xml:space="preserve">apprenticeships, </w:t>
      </w:r>
      <w:r w:rsidR="003145D2" w:rsidRPr="000602D9">
        <w:rPr>
          <w:rFonts w:cstheme="minorHAnsi"/>
          <w:sz w:val="22"/>
          <w:szCs w:val="22"/>
        </w:rPr>
        <w:t>professional mentoring, job shadowing); financial education/empowerment; connection to business competitions, incubators, and accelerators; and access to tools needed to launch and manage microbusiness (</w:t>
      </w:r>
      <w:proofErr w:type="spellStart"/>
      <w:r w:rsidR="003145D2" w:rsidRPr="000602D9">
        <w:rPr>
          <w:rFonts w:cstheme="minorHAnsi"/>
          <w:sz w:val="22"/>
          <w:szCs w:val="22"/>
        </w:rPr>
        <w:t>microfinancing</w:t>
      </w:r>
      <w:proofErr w:type="spellEnd"/>
      <w:r w:rsidR="003145D2" w:rsidRPr="000602D9">
        <w:rPr>
          <w:rFonts w:cstheme="minorHAnsi"/>
          <w:sz w:val="22"/>
          <w:szCs w:val="22"/>
        </w:rPr>
        <w:t>,</w:t>
      </w:r>
      <w:r w:rsidR="003E31A2" w:rsidRPr="000602D9">
        <w:rPr>
          <w:rFonts w:cstheme="minorHAnsi"/>
          <w:sz w:val="22"/>
          <w:szCs w:val="22"/>
        </w:rPr>
        <w:t xml:space="preserve"> accounting,</w:t>
      </w:r>
      <w:r w:rsidR="003145D2" w:rsidRPr="000602D9">
        <w:rPr>
          <w:rFonts w:cstheme="minorHAnsi"/>
          <w:sz w:val="22"/>
          <w:szCs w:val="22"/>
        </w:rPr>
        <w:t xml:space="preserve"> financial management tools, business planning and marketing, crowdfunding, etc.).</w:t>
      </w:r>
    </w:p>
    <w:p w14:paraId="2115E9F7" w14:textId="77777777" w:rsidR="003145D2" w:rsidRPr="000602D9" w:rsidRDefault="003145D2" w:rsidP="00010C5E">
      <w:pPr>
        <w:rPr>
          <w:rFonts w:cstheme="minorHAnsi"/>
          <w:sz w:val="22"/>
          <w:szCs w:val="22"/>
        </w:rPr>
      </w:pPr>
    </w:p>
    <w:p w14:paraId="5D2ADC0B" w14:textId="6B192588" w:rsidR="00862283" w:rsidRPr="000602D9" w:rsidRDefault="003E31A2" w:rsidP="00010C5E">
      <w:pPr>
        <w:rPr>
          <w:rFonts w:cstheme="minorHAnsi"/>
          <w:sz w:val="22"/>
          <w:szCs w:val="22"/>
        </w:rPr>
      </w:pPr>
      <w:r w:rsidRPr="000602D9">
        <w:rPr>
          <w:rFonts w:cstheme="minorHAnsi"/>
          <w:sz w:val="22"/>
          <w:szCs w:val="22"/>
        </w:rPr>
        <w:t>Up to three</w:t>
      </w:r>
      <w:r w:rsidR="003145D2" w:rsidRPr="000602D9">
        <w:rPr>
          <w:rFonts w:cstheme="minorHAnsi"/>
          <w:sz w:val="22"/>
          <w:szCs w:val="22"/>
        </w:rPr>
        <w:t xml:space="preserve"> OYIF backbones will receive one-year awards of $50,000 each to pilot and test pathways </w:t>
      </w:r>
      <w:r w:rsidRPr="000602D9">
        <w:rPr>
          <w:rFonts w:cstheme="minorHAnsi"/>
          <w:sz w:val="22"/>
          <w:szCs w:val="22"/>
        </w:rPr>
        <w:t xml:space="preserve">– in collaboration with local partners – </w:t>
      </w:r>
      <w:r w:rsidR="003145D2" w:rsidRPr="000602D9">
        <w:rPr>
          <w:rFonts w:cstheme="minorHAnsi"/>
          <w:sz w:val="22"/>
          <w:szCs w:val="22"/>
        </w:rPr>
        <w:t>to entrepreneurship for opportunity youth. Although only one year of funding is guaranteed, there is potential, pending additional resources, for a longer-term investment. To this end, successful applicants will be able to</w:t>
      </w:r>
      <w:r w:rsidR="00862283" w:rsidRPr="000602D9">
        <w:rPr>
          <w:rFonts w:cstheme="minorHAnsi"/>
          <w:sz w:val="22"/>
          <w:szCs w:val="22"/>
        </w:rPr>
        <w:t xml:space="preserve"> demonstrate a long-term vision </w:t>
      </w:r>
      <w:r w:rsidR="003145D2" w:rsidRPr="000602D9">
        <w:rPr>
          <w:rFonts w:cstheme="minorHAnsi"/>
          <w:sz w:val="22"/>
          <w:szCs w:val="22"/>
        </w:rPr>
        <w:t xml:space="preserve">and </w:t>
      </w:r>
      <w:r w:rsidR="00862283" w:rsidRPr="000602D9">
        <w:rPr>
          <w:rFonts w:cstheme="minorHAnsi"/>
          <w:sz w:val="22"/>
          <w:szCs w:val="22"/>
        </w:rPr>
        <w:t xml:space="preserve">a </w:t>
      </w:r>
      <w:r w:rsidR="003145D2" w:rsidRPr="000602D9">
        <w:rPr>
          <w:rFonts w:cstheme="minorHAnsi"/>
          <w:sz w:val="22"/>
          <w:szCs w:val="22"/>
        </w:rPr>
        <w:t>plan for leveraging Aspen</w:t>
      </w:r>
      <w:r w:rsidRPr="000602D9">
        <w:rPr>
          <w:rFonts w:cstheme="minorHAnsi"/>
          <w:sz w:val="22"/>
          <w:szCs w:val="22"/>
        </w:rPr>
        <w:t xml:space="preserve"> Forum</w:t>
      </w:r>
      <w:r w:rsidR="003145D2" w:rsidRPr="000602D9">
        <w:rPr>
          <w:rFonts w:cstheme="minorHAnsi"/>
          <w:sz w:val="22"/>
          <w:szCs w:val="22"/>
        </w:rPr>
        <w:t xml:space="preserve"> resources</w:t>
      </w:r>
      <w:r w:rsidR="00862283" w:rsidRPr="000602D9">
        <w:rPr>
          <w:rFonts w:cstheme="minorHAnsi"/>
          <w:sz w:val="22"/>
          <w:szCs w:val="22"/>
        </w:rPr>
        <w:t xml:space="preserve"> to secure additional public, private, and in-kind resources (if not already in place) to support this effort.</w:t>
      </w:r>
      <w:r w:rsidR="00E50E41" w:rsidRPr="000602D9">
        <w:rPr>
          <w:rFonts w:cstheme="minorHAnsi"/>
          <w:sz w:val="22"/>
          <w:szCs w:val="22"/>
        </w:rPr>
        <w:t xml:space="preserve"> Grantees are expected to build on strong existing pathway momentum and to show substantive impact in this initial year, thus </w:t>
      </w:r>
      <w:r w:rsidR="006631D2" w:rsidRPr="000602D9">
        <w:rPr>
          <w:rFonts w:cstheme="minorHAnsi"/>
          <w:sz w:val="22"/>
          <w:szCs w:val="22"/>
        </w:rPr>
        <w:t>collaboratives</w:t>
      </w:r>
      <w:r w:rsidR="00E50E41" w:rsidRPr="000602D9">
        <w:rPr>
          <w:rFonts w:cstheme="minorHAnsi"/>
          <w:sz w:val="22"/>
          <w:szCs w:val="22"/>
        </w:rPr>
        <w:t xml:space="preserve"> should not apply </w:t>
      </w:r>
      <w:r w:rsidR="006631D2" w:rsidRPr="000602D9">
        <w:rPr>
          <w:rFonts w:cstheme="minorHAnsi"/>
          <w:sz w:val="22"/>
          <w:szCs w:val="22"/>
        </w:rPr>
        <w:t>for funding</w:t>
      </w:r>
      <w:r w:rsidR="00E50E41" w:rsidRPr="000602D9">
        <w:rPr>
          <w:rFonts w:cstheme="minorHAnsi"/>
          <w:sz w:val="22"/>
          <w:szCs w:val="22"/>
        </w:rPr>
        <w:t xml:space="preserve"> </w:t>
      </w:r>
      <w:r w:rsidR="0029085F" w:rsidRPr="000602D9">
        <w:rPr>
          <w:rFonts w:cstheme="minorHAnsi"/>
          <w:sz w:val="22"/>
          <w:szCs w:val="22"/>
        </w:rPr>
        <w:t>to launch</w:t>
      </w:r>
      <w:r w:rsidR="00E50E41" w:rsidRPr="000602D9">
        <w:rPr>
          <w:rFonts w:cstheme="minorHAnsi"/>
          <w:sz w:val="22"/>
          <w:szCs w:val="22"/>
        </w:rPr>
        <w:t xml:space="preserve"> a brand new pathway </w:t>
      </w:r>
      <w:r w:rsidR="00F240D7" w:rsidRPr="000602D9">
        <w:rPr>
          <w:rFonts w:cstheme="minorHAnsi"/>
          <w:sz w:val="22"/>
          <w:szCs w:val="22"/>
        </w:rPr>
        <w:t>where current entrepreneurship foundations and programs do not exist</w:t>
      </w:r>
      <w:r w:rsidR="00E50E41" w:rsidRPr="000602D9">
        <w:rPr>
          <w:rFonts w:cstheme="minorHAnsi"/>
          <w:sz w:val="22"/>
          <w:szCs w:val="22"/>
        </w:rPr>
        <w:t>.</w:t>
      </w:r>
      <w:r w:rsidR="00B969CB" w:rsidRPr="000602D9">
        <w:rPr>
          <w:rFonts w:cstheme="minorHAnsi"/>
          <w:sz w:val="22"/>
          <w:szCs w:val="22"/>
        </w:rPr>
        <w:t xml:space="preserve"> Successful applications will build on, deepen and/or scale existing entrepreneurship efforts, programs and partnerships.</w:t>
      </w:r>
    </w:p>
    <w:p w14:paraId="6EE50BAE" w14:textId="77777777" w:rsidR="00537B4A" w:rsidRPr="000602D9" w:rsidRDefault="00537B4A" w:rsidP="00010C5E">
      <w:pPr>
        <w:rPr>
          <w:rFonts w:cstheme="minorHAnsi"/>
          <w:sz w:val="22"/>
          <w:szCs w:val="22"/>
        </w:rPr>
      </w:pPr>
    </w:p>
    <w:p w14:paraId="50487786" w14:textId="77777777" w:rsidR="00862283" w:rsidRPr="000602D9" w:rsidRDefault="00862283" w:rsidP="00010C5E">
      <w:pPr>
        <w:pStyle w:val="ListParagraph"/>
        <w:numPr>
          <w:ilvl w:val="0"/>
          <w:numId w:val="8"/>
        </w:numPr>
        <w:rPr>
          <w:rFonts w:cstheme="minorHAnsi"/>
          <w:b/>
          <w:sz w:val="22"/>
          <w:szCs w:val="22"/>
          <w:u w:val="single"/>
        </w:rPr>
      </w:pPr>
      <w:r w:rsidRPr="000602D9">
        <w:rPr>
          <w:rFonts w:cstheme="minorHAnsi"/>
          <w:b/>
          <w:sz w:val="22"/>
          <w:szCs w:val="22"/>
          <w:u w:val="single"/>
        </w:rPr>
        <w:t>Eligibility and Key Proposal Elements</w:t>
      </w:r>
    </w:p>
    <w:p w14:paraId="071E2E3E" w14:textId="77777777" w:rsidR="00862283" w:rsidRPr="000602D9" w:rsidRDefault="00862283" w:rsidP="00010C5E">
      <w:pPr>
        <w:rPr>
          <w:rFonts w:cstheme="minorHAnsi"/>
          <w:sz w:val="22"/>
          <w:szCs w:val="22"/>
        </w:rPr>
      </w:pPr>
    </w:p>
    <w:p w14:paraId="2BE0BCD8" w14:textId="77777777" w:rsidR="00862283" w:rsidRPr="000602D9" w:rsidRDefault="00862283" w:rsidP="00010C5E">
      <w:pPr>
        <w:rPr>
          <w:rFonts w:cstheme="minorHAnsi"/>
          <w:b/>
          <w:sz w:val="22"/>
          <w:szCs w:val="22"/>
        </w:rPr>
      </w:pPr>
      <w:r w:rsidRPr="000602D9">
        <w:rPr>
          <w:rFonts w:cstheme="minorHAnsi"/>
          <w:b/>
          <w:i/>
          <w:sz w:val="22"/>
          <w:szCs w:val="22"/>
        </w:rPr>
        <w:t>Eligibility Criteria</w:t>
      </w:r>
      <w:r w:rsidRPr="000602D9">
        <w:rPr>
          <w:rFonts w:cstheme="minorHAnsi"/>
          <w:b/>
          <w:sz w:val="22"/>
          <w:szCs w:val="22"/>
        </w:rPr>
        <w:t>:</w:t>
      </w:r>
    </w:p>
    <w:p w14:paraId="67B96669" w14:textId="77777777" w:rsidR="0005146C" w:rsidRPr="000602D9" w:rsidRDefault="00862283" w:rsidP="00010C5E">
      <w:pPr>
        <w:pStyle w:val="ListParagraph"/>
        <w:numPr>
          <w:ilvl w:val="0"/>
          <w:numId w:val="5"/>
        </w:numPr>
        <w:rPr>
          <w:rFonts w:cstheme="minorHAnsi"/>
          <w:sz w:val="22"/>
          <w:szCs w:val="22"/>
        </w:rPr>
      </w:pPr>
      <w:r w:rsidRPr="000602D9">
        <w:rPr>
          <w:rFonts w:cstheme="minorHAnsi"/>
          <w:sz w:val="22"/>
          <w:szCs w:val="22"/>
        </w:rPr>
        <w:t xml:space="preserve">This RFP is open to all </w:t>
      </w:r>
      <w:r w:rsidR="0005146C" w:rsidRPr="000602D9">
        <w:rPr>
          <w:rFonts w:cstheme="minorHAnsi"/>
          <w:sz w:val="22"/>
          <w:szCs w:val="22"/>
        </w:rPr>
        <w:t>current OYIF backbone grantees</w:t>
      </w:r>
      <w:r w:rsidR="000E2ADC" w:rsidRPr="000602D9">
        <w:rPr>
          <w:rFonts w:cstheme="minorHAnsi"/>
          <w:sz w:val="22"/>
          <w:szCs w:val="22"/>
        </w:rPr>
        <w:t>.</w:t>
      </w:r>
    </w:p>
    <w:p w14:paraId="2ABDAD24" w14:textId="444B5504" w:rsidR="00FD0B22" w:rsidRPr="000602D9" w:rsidRDefault="00686BCF" w:rsidP="00FD0B22">
      <w:pPr>
        <w:pStyle w:val="ListParagraph"/>
        <w:numPr>
          <w:ilvl w:val="0"/>
          <w:numId w:val="5"/>
        </w:numPr>
        <w:rPr>
          <w:rFonts w:eastAsia="Times New Roman"/>
          <w:sz w:val="22"/>
          <w:szCs w:val="22"/>
        </w:rPr>
      </w:pPr>
      <w:r w:rsidRPr="000602D9">
        <w:rPr>
          <w:rFonts w:cstheme="minorHAnsi"/>
          <w:sz w:val="22"/>
          <w:szCs w:val="22"/>
        </w:rPr>
        <w:t xml:space="preserve">Please note that YEF </w:t>
      </w:r>
      <w:r w:rsidR="00FD0B22" w:rsidRPr="000602D9">
        <w:rPr>
          <w:rFonts w:cstheme="minorHAnsi"/>
          <w:sz w:val="22"/>
          <w:szCs w:val="22"/>
        </w:rPr>
        <w:t xml:space="preserve">projects must 1) include a pilot intervention that will provide direct services to youth participants and 2) support integration of entrepreneurship education and pipelines to entrepreneurship and microbusiness careers into your overall collaborative strategy and vision for opportunity youth in your community.  </w:t>
      </w:r>
    </w:p>
    <w:p w14:paraId="4E9AAFF9" w14:textId="77777777" w:rsidR="0005146C" w:rsidRPr="000602D9" w:rsidRDefault="0005146C" w:rsidP="00010C5E">
      <w:pPr>
        <w:pStyle w:val="ListParagraph"/>
        <w:numPr>
          <w:ilvl w:val="0"/>
          <w:numId w:val="5"/>
        </w:numPr>
        <w:rPr>
          <w:rFonts w:cstheme="minorHAnsi"/>
          <w:sz w:val="22"/>
          <w:szCs w:val="22"/>
        </w:rPr>
      </w:pPr>
      <w:r w:rsidRPr="000602D9">
        <w:rPr>
          <w:rFonts w:cstheme="minorHAnsi"/>
          <w:sz w:val="22"/>
          <w:szCs w:val="22"/>
        </w:rPr>
        <w:t xml:space="preserve">Projects must include foundational </w:t>
      </w:r>
      <w:r w:rsidR="00D84280" w:rsidRPr="000602D9">
        <w:rPr>
          <w:rFonts w:cstheme="minorHAnsi"/>
          <w:sz w:val="22"/>
          <w:szCs w:val="22"/>
        </w:rPr>
        <w:t xml:space="preserve">pathway </w:t>
      </w:r>
      <w:r w:rsidRPr="000602D9">
        <w:rPr>
          <w:rFonts w:cstheme="minorHAnsi"/>
          <w:sz w:val="22"/>
          <w:szCs w:val="22"/>
        </w:rPr>
        <w:t xml:space="preserve">partners, </w:t>
      </w:r>
      <w:r w:rsidR="00686BCF" w:rsidRPr="000602D9">
        <w:rPr>
          <w:rFonts w:cstheme="minorHAnsi"/>
          <w:sz w:val="22"/>
          <w:szCs w:val="22"/>
        </w:rPr>
        <w:t xml:space="preserve">such as </w:t>
      </w:r>
      <w:r w:rsidRPr="000602D9">
        <w:rPr>
          <w:rFonts w:cstheme="minorHAnsi"/>
          <w:sz w:val="22"/>
          <w:szCs w:val="22"/>
        </w:rPr>
        <w:t>education providers, employers, financial literacy providers, etc.</w:t>
      </w:r>
      <w:r w:rsidR="006F3801" w:rsidRPr="000602D9">
        <w:rPr>
          <w:rFonts w:cstheme="minorHAnsi"/>
          <w:sz w:val="22"/>
          <w:szCs w:val="22"/>
        </w:rPr>
        <w:t xml:space="preserve"> </w:t>
      </w:r>
    </w:p>
    <w:p w14:paraId="1F5DB787" w14:textId="09323A70" w:rsidR="0005146C" w:rsidRPr="000602D9" w:rsidRDefault="0005146C" w:rsidP="00010C5E">
      <w:pPr>
        <w:pStyle w:val="ListParagraph"/>
        <w:numPr>
          <w:ilvl w:val="0"/>
          <w:numId w:val="5"/>
        </w:numPr>
        <w:rPr>
          <w:rFonts w:cstheme="minorHAnsi"/>
          <w:sz w:val="22"/>
          <w:szCs w:val="22"/>
        </w:rPr>
      </w:pPr>
      <w:r w:rsidRPr="000602D9">
        <w:rPr>
          <w:rFonts w:cstheme="minorHAnsi"/>
          <w:sz w:val="22"/>
          <w:szCs w:val="22"/>
        </w:rPr>
        <w:t xml:space="preserve">Projects must be designed to demonstrate intermediate progress towards </w:t>
      </w:r>
      <w:r w:rsidR="00847AE8" w:rsidRPr="000602D9">
        <w:rPr>
          <w:rFonts w:cstheme="minorHAnsi"/>
          <w:sz w:val="22"/>
          <w:szCs w:val="22"/>
        </w:rPr>
        <w:t xml:space="preserve">long-term outcomes </w:t>
      </w:r>
      <w:r w:rsidRPr="000602D9">
        <w:rPr>
          <w:rFonts w:cstheme="minorHAnsi"/>
          <w:sz w:val="22"/>
          <w:szCs w:val="22"/>
        </w:rPr>
        <w:t xml:space="preserve">within 12 months of start date. </w:t>
      </w:r>
      <w:r w:rsidR="00847AE8" w:rsidRPr="000602D9">
        <w:rPr>
          <w:rFonts w:cstheme="minorHAnsi"/>
          <w:sz w:val="22"/>
          <w:szCs w:val="22"/>
        </w:rPr>
        <w:t xml:space="preserve">These intermediate results </w:t>
      </w:r>
      <w:r w:rsidRPr="000602D9">
        <w:rPr>
          <w:rFonts w:cstheme="minorHAnsi"/>
          <w:sz w:val="22"/>
          <w:szCs w:val="22"/>
        </w:rPr>
        <w:t>may include, but</w:t>
      </w:r>
      <w:r w:rsidR="00511270" w:rsidRPr="000602D9">
        <w:rPr>
          <w:rFonts w:cstheme="minorHAnsi"/>
          <w:sz w:val="22"/>
          <w:szCs w:val="22"/>
        </w:rPr>
        <w:t xml:space="preserve"> are</w:t>
      </w:r>
      <w:r w:rsidRPr="000602D9">
        <w:rPr>
          <w:rFonts w:cstheme="minorHAnsi"/>
          <w:sz w:val="22"/>
          <w:szCs w:val="22"/>
        </w:rPr>
        <w:t xml:space="preserve"> not limited to:</w:t>
      </w:r>
    </w:p>
    <w:p w14:paraId="6956883D" w14:textId="4849632B" w:rsidR="00D15B93" w:rsidRPr="000602D9" w:rsidRDefault="003E31A2" w:rsidP="00010C5E">
      <w:pPr>
        <w:pStyle w:val="ListParagraph"/>
        <w:numPr>
          <w:ilvl w:val="1"/>
          <w:numId w:val="5"/>
        </w:numPr>
        <w:rPr>
          <w:rFonts w:cstheme="minorHAnsi"/>
          <w:sz w:val="22"/>
          <w:szCs w:val="22"/>
        </w:rPr>
      </w:pPr>
      <w:r w:rsidRPr="000602D9">
        <w:rPr>
          <w:rFonts w:cstheme="minorHAnsi"/>
          <w:b/>
          <w:i/>
          <w:sz w:val="22"/>
          <w:szCs w:val="22"/>
        </w:rPr>
        <w:lastRenderedPageBreak/>
        <w:t xml:space="preserve">Youth-level </w:t>
      </w:r>
      <w:r w:rsidR="00847AE8" w:rsidRPr="000602D9">
        <w:rPr>
          <w:rFonts w:cstheme="minorHAnsi"/>
          <w:b/>
          <w:i/>
          <w:sz w:val="22"/>
          <w:szCs w:val="22"/>
        </w:rPr>
        <w:t>Outputs</w:t>
      </w:r>
      <w:r w:rsidR="00D15B93" w:rsidRPr="000602D9">
        <w:rPr>
          <w:rFonts w:cstheme="minorHAnsi"/>
          <w:b/>
          <w:i/>
          <w:sz w:val="22"/>
          <w:szCs w:val="22"/>
        </w:rPr>
        <w:t>:</w:t>
      </w:r>
      <w:r w:rsidR="00D15B93" w:rsidRPr="000602D9">
        <w:rPr>
          <w:rFonts w:cstheme="minorHAnsi"/>
          <w:sz w:val="22"/>
          <w:szCs w:val="22"/>
        </w:rPr>
        <w:t xml:space="preserve"> number of youth participating in entrepreneurial education; number of youth connected to incubators, accelerators, and business competitions; number of youth receiving professional mentoring; number of youth receiving youth leadership development training; number of youth in internships and other paid and unpaid hands-on learning opportunities</w:t>
      </w:r>
      <w:r w:rsidR="002F398E" w:rsidRPr="000602D9">
        <w:rPr>
          <w:rFonts w:cstheme="minorHAnsi"/>
          <w:sz w:val="22"/>
          <w:szCs w:val="22"/>
        </w:rPr>
        <w:t>; number of youth connected to financial empowerment education and financial tools, etc</w:t>
      </w:r>
      <w:r w:rsidR="00D15B93" w:rsidRPr="000602D9">
        <w:rPr>
          <w:rFonts w:cstheme="minorHAnsi"/>
          <w:sz w:val="22"/>
          <w:szCs w:val="22"/>
        </w:rPr>
        <w:t>.</w:t>
      </w:r>
    </w:p>
    <w:p w14:paraId="37B56FF7" w14:textId="7649D1F5" w:rsidR="00D15B93" w:rsidRPr="000602D9" w:rsidRDefault="003E31A2" w:rsidP="00010C5E">
      <w:pPr>
        <w:pStyle w:val="ListParagraph"/>
        <w:numPr>
          <w:ilvl w:val="1"/>
          <w:numId w:val="5"/>
        </w:numPr>
        <w:rPr>
          <w:rFonts w:cstheme="minorHAnsi"/>
          <w:sz w:val="22"/>
          <w:szCs w:val="22"/>
        </w:rPr>
      </w:pPr>
      <w:r w:rsidRPr="000602D9">
        <w:rPr>
          <w:rFonts w:cstheme="minorHAnsi"/>
          <w:b/>
          <w:i/>
          <w:sz w:val="22"/>
          <w:szCs w:val="22"/>
        </w:rPr>
        <w:t xml:space="preserve">Collaborative and System-level </w:t>
      </w:r>
      <w:r w:rsidR="00847AE8" w:rsidRPr="000602D9">
        <w:rPr>
          <w:rFonts w:cstheme="minorHAnsi"/>
          <w:b/>
          <w:i/>
          <w:sz w:val="22"/>
          <w:szCs w:val="22"/>
        </w:rPr>
        <w:t>Outputs</w:t>
      </w:r>
      <w:r w:rsidR="00D15B93" w:rsidRPr="000602D9">
        <w:rPr>
          <w:rFonts w:cstheme="minorHAnsi"/>
          <w:b/>
          <w:i/>
          <w:sz w:val="22"/>
          <w:szCs w:val="22"/>
        </w:rPr>
        <w:t>:</w:t>
      </w:r>
      <w:r w:rsidR="00D15B93" w:rsidRPr="000602D9">
        <w:rPr>
          <w:rFonts w:cstheme="minorHAnsi"/>
          <w:sz w:val="22"/>
          <w:szCs w:val="22"/>
        </w:rPr>
        <w:t xml:space="preserve"> number of additional partners supporting this effort; increase in number of seats in quality entrepreneurial </w:t>
      </w:r>
      <w:r w:rsidR="002F398E" w:rsidRPr="000602D9">
        <w:rPr>
          <w:rFonts w:cstheme="minorHAnsi"/>
          <w:sz w:val="22"/>
          <w:szCs w:val="22"/>
        </w:rPr>
        <w:t xml:space="preserve">training </w:t>
      </w:r>
      <w:r w:rsidR="00D15B93" w:rsidRPr="000602D9">
        <w:rPr>
          <w:rFonts w:cstheme="minorHAnsi"/>
          <w:sz w:val="22"/>
          <w:szCs w:val="22"/>
        </w:rPr>
        <w:t xml:space="preserve">programs; number of providers implementing practice changes to better support OY in these programs; </w:t>
      </w:r>
      <w:r w:rsidRPr="000602D9">
        <w:rPr>
          <w:rFonts w:cstheme="minorHAnsi"/>
          <w:sz w:val="22"/>
          <w:szCs w:val="22"/>
        </w:rPr>
        <w:t xml:space="preserve">increase in </w:t>
      </w:r>
      <w:r w:rsidR="002F398E" w:rsidRPr="000602D9">
        <w:rPr>
          <w:rFonts w:cstheme="minorHAnsi"/>
          <w:sz w:val="22"/>
          <w:szCs w:val="22"/>
        </w:rPr>
        <w:t>public and private resources leveraged to support these pathways, etc.</w:t>
      </w:r>
    </w:p>
    <w:p w14:paraId="46952E79" w14:textId="724E5696" w:rsidR="000A2C28" w:rsidRPr="000602D9" w:rsidRDefault="000A2C28" w:rsidP="00010C5E">
      <w:pPr>
        <w:pStyle w:val="ListParagraph"/>
        <w:numPr>
          <w:ilvl w:val="0"/>
          <w:numId w:val="5"/>
        </w:numPr>
        <w:rPr>
          <w:rFonts w:cstheme="minorHAnsi"/>
          <w:sz w:val="22"/>
          <w:szCs w:val="22"/>
        </w:rPr>
      </w:pPr>
      <w:r w:rsidRPr="000602D9">
        <w:rPr>
          <w:rFonts w:cstheme="minorHAnsi"/>
          <w:sz w:val="22"/>
          <w:szCs w:val="22"/>
        </w:rPr>
        <w:t>Projects funded through YEF will be documented by the Aspen Forum and its evaluation partner, Equal Measure. Applicants must be willing to collect and share summary data</w:t>
      </w:r>
      <w:r w:rsidR="00847AE8" w:rsidRPr="000602D9">
        <w:rPr>
          <w:rFonts w:cstheme="minorHAnsi"/>
          <w:sz w:val="22"/>
          <w:szCs w:val="22"/>
        </w:rPr>
        <w:t xml:space="preserve">, including outputs </w:t>
      </w:r>
      <w:r w:rsidR="00CE6C81" w:rsidRPr="000602D9">
        <w:rPr>
          <w:rFonts w:cstheme="minorHAnsi"/>
          <w:sz w:val="22"/>
          <w:szCs w:val="22"/>
        </w:rPr>
        <w:t xml:space="preserve">such as those </w:t>
      </w:r>
      <w:r w:rsidR="00847AE8" w:rsidRPr="000602D9">
        <w:rPr>
          <w:rFonts w:cstheme="minorHAnsi"/>
          <w:sz w:val="22"/>
          <w:szCs w:val="22"/>
        </w:rPr>
        <w:t>outlined above,</w:t>
      </w:r>
      <w:r w:rsidRPr="000602D9">
        <w:rPr>
          <w:rFonts w:cstheme="minorHAnsi"/>
          <w:sz w:val="22"/>
          <w:szCs w:val="22"/>
        </w:rPr>
        <w:t xml:space="preserve"> with A</w:t>
      </w:r>
      <w:r w:rsidR="000F2510" w:rsidRPr="000602D9">
        <w:rPr>
          <w:rFonts w:cstheme="minorHAnsi"/>
          <w:sz w:val="22"/>
          <w:szCs w:val="22"/>
        </w:rPr>
        <w:t>spe</w:t>
      </w:r>
      <w:r w:rsidR="00333F84">
        <w:rPr>
          <w:rFonts w:cstheme="minorHAnsi"/>
          <w:sz w:val="22"/>
          <w:szCs w:val="22"/>
        </w:rPr>
        <w:t>n and its evaluation partner. G</w:t>
      </w:r>
      <w:r w:rsidR="00CE6C81" w:rsidRPr="000602D9">
        <w:rPr>
          <w:rFonts w:cstheme="minorHAnsi"/>
          <w:sz w:val="22"/>
          <w:szCs w:val="22"/>
        </w:rPr>
        <w:t xml:space="preserve">rantees should </w:t>
      </w:r>
      <w:r w:rsidR="000F2510" w:rsidRPr="000602D9">
        <w:rPr>
          <w:rFonts w:cstheme="minorHAnsi"/>
          <w:sz w:val="22"/>
          <w:szCs w:val="22"/>
        </w:rPr>
        <w:t>use the</w:t>
      </w:r>
      <w:r w:rsidR="00CE6C81" w:rsidRPr="000602D9">
        <w:rPr>
          <w:rFonts w:cstheme="minorHAnsi"/>
          <w:sz w:val="22"/>
          <w:szCs w:val="22"/>
        </w:rPr>
        <w:t xml:space="preserve">ir </w:t>
      </w:r>
      <w:r w:rsidR="000F2510" w:rsidRPr="000602D9">
        <w:rPr>
          <w:rFonts w:cstheme="minorHAnsi"/>
          <w:sz w:val="22"/>
          <w:szCs w:val="22"/>
        </w:rPr>
        <w:t xml:space="preserve">data to </w:t>
      </w:r>
      <w:r w:rsidR="009F5D53" w:rsidRPr="000602D9">
        <w:rPr>
          <w:rFonts w:cstheme="minorHAnsi"/>
          <w:sz w:val="22"/>
          <w:szCs w:val="22"/>
        </w:rPr>
        <w:t xml:space="preserve">inform </w:t>
      </w:r>
      <w:r w:rsidR="000F2510" w:rsidRPr="000602D9">
        <w:rPr>
          <w:rFonts w:cstheme="minorHAnsi"/>
          <w:sz w:val="22"/>
          <w:szCs w:val="22"/>
        </w:rPr>
        <w:t>project strategy and implementation</w:t>
      </w:r>
      <w:r w:rsidR="000E2ADC" w:rsidRPr="000602D9">
        <w:rPr>
          <w:rFonts w:cstheme="minorHAnsi"/>
          <w:sz w:val="22"/>
          <w:szCs w:val="22"/>
        </w:rPr>
        <w:t>.</w:t>
      </w:r>
    </w:p>
    <w:p w14:paraId="6424A655" w14:textId="76D1B6F1" w:rsidR="000A2C28" w:rsidRPr="000602D9" w:rsidRDefault="000A2C28" w:rsidP="00010C5E">
      <w:pPr>
        <w:pStyle w:val="ListParagraph"/>
        <w:numPr>
          <w:ilvl w:val="0"/>
          <w:numId w:val="5"/>
        </w:numPr>
        <w:rPr>
          <w:rFonts w:cstheme="minorHAnsi"/>
          <w:sz w:val="22"/>
          <w:szCs w:val="22"/>
        </w:rPr>
      </w:pPr>
      <w:r w:rsidRPr="000602D9">
        <w:rPr>
          <w:rFonts w:cstheme="minorHAnsi"/>
          <w:sz w:val="22"/>
          <w:szCs w:val="22"/>
        </w:rPr>
        <w:t>Applicants must be willing to participate in the OYIF learning network, inclu</w:t>
      </w:r>
      <w:r w:rsidR="000F2510" w:rsidRPr="000602D9">
        <w:rPr>
          <w:rFonts w:cstheme="minorHAnsi"/>
          <w:sz w:val="22"/>
          <w:szCs w:val="22"/>
        </w:rPr>
        <w:t xml:space="preserve">ding two OYIF convenings a year, in addition to activities (to be determined, but including </w:t>
      </w:r>
      <w:r w:rsidR="009F5D53" w:rsidRPr="000602D9">
        <w:rPr>
          <w:rFonts w:cstheme="minorHAnsi"/>
          <w:sz w:val="22"/>
          <w:szCs w:val="22"/>
        </w:rPr>
        <w:t xml:space="preserve">no more than 6 </w:t>
      </w:r>
      <w:r w:rsidR="000F2510" w:rsidRPr="000602D9">
        <w:rPr>
          <w:rFonts w:cstheme="minorHAnsi"/>
          <w:sz w:val="22"/>
          <w:szCs w:val="22"/>
        </w:rPr>
        <w:t>calls and</w:t>
      </w:r>
      <w:r w:rsidR="009F5D53" w:rsidRPr="000602D9">
        <w:rPr>
          <w:rFonts w:cstheme="minorHAnsi"/>
          <w:sz w:val="22"/>
          <w:szCs w:val="22"/>
        </w:rPr>
        <w:t xml:space="preserve">/or </w:t>
      </w:r>
      <w:r w:rsidR="000F2510" w:rsidRPr="000602D9">
        <w:rPr>
          <w:rFonts w:cstheme="minorHAnsi"/>
          <w:sz w:val="22"/>
          <w:szCs w:val="22"/>
        </w:rPr>
        <w:t xml:space="preserve"> webinars) specific to the Youth Entrepreneurship Community of Practice (COP) that will be convened by the Aspen Forum.</w:t>
      </w:r>
    </w:p>
    <w:p w14:paraId="6D0DE491" w14:textId="77777777" w:rsidR="000A2C28" w:rsidRPr="000602D9" w:rsidRDefault="000A2C28" w:rsidP="00010C5E">
      <w:pPr>
        <w:rPr>
          <w:rFonts w:cstheme="minorHAnsi"/>
          <w:sz w:val="22"/>
          <w:szCs w:val="22"/>
        </w:rPr>
      </w:pPr>
    </w:p>
    <w:p w14:paraId="490678C6" w14:textId="77777777" w:rsidR="0092116F" w:rsidRPr="000602D9" w:rsidRDefault="0092116F" w:rsidP="00010C5E">
      <w:pPr>
        <w:rPr>
          <w:rFonts w:cstheme="minorHAnsi"/>
          <w:b/>
          <w:sz w:val="22"/>
          <w:szCs w:val="22"/>
        </w:rPr>
      </w:pPr>
      <w:r w:rsidRPr="000602D9">
        <w:rPr>
          <w:rFonts w:cstheme="minorHAnsi"/>
          <w:b/>
          <w:i/>
          <w:sz w:val="22"/>
          <w:szCs w:val="22"/>
        </w:rPr>
        <w:t>Key Proposal Elements:</w:t>
      </w:r>
    </w:p>
    <w:p w14:paraId="18542590" w14:textId="77777777" w:rsidR="0092116F" w:rsidRPr="000602D9" w:rsidRDefault="0092116F" w:rsidP="00010C5E">
      <w:pPr>
        <w:rPr>
          <w:rFonts w:cstheme="minorHAnsi"/>
          <w:sz w:val="22"/>
          <w:szCs w:val="22"/>
        </w:rPr>
      </w:pPr>
      <w:r w:rsidRPr="000602D9">
        <w:rPr>
          <w:rFonts w:cstheme="minorHAnsi"/>
          <w:sz w:val="22"/>
          <w:szCs w:val="22"/>
        </w:rPr>
        <w:t xml:space="preserve">Successful proposals must </w:t>
      </w:r>
      <w:r w:rsidR="00EC7340" w:rsidRPr="000602D9">
        <w:rPr>
          <w:rFonts w:cstheme="minorHAnsi"/>
          <w:sz w:val="22"/>
          <w:szCs w:val="22"/>
        </w:rPr>
        <w:t>address</w:t>
      </w:r>
      <w:r w:rsidRPr="000602D9">
        <w:rPr>
          <w:rFonts w:cstheme="minorHAnsi"/>
          <w:sz w:val="22"/>
          <w:szCs w:val="22"/>
        </w:rPr>
        <w:t xml:space="preserve"> all of the following core elements:</w:t>
      </w:r>
    </w:p>
    <w:p w14:paraId="6F31D2C9" w14:textId="316ECB1B" w:rsidR="00A40DC9" w:rsidRPr="000602D9" w:rsidRDefault="00A40DC9" w:rsidP="00010C5E">
      <w:pPr>
        <w:pStyle w:val="ListParagraph"/>
        <w:numPr>
          <w:ilvl w:val="0"/>
          <w:numId w:val="7"/>
        </w:numPr>
        <w:rPr>
          <w:rFonts w:cstheme="minorHAnsi"/>
          <w:sz w:val="22"/>
          <w:szCs w:val="22"/>
        </w:rPr>
      </w:pPr>
      <w:r w:rsidRPr="000602D9">
        <w:rPr>
          <w:rFonts w:cstheme="minorHAnsi"/>
          <w:b/>
          <w:i/>
          <w:sz w:val="22"/>
          <w:szCs w:val="22"/>
        </w:rPr>
        <w:t>Vision:</w:t>
      </w:r>
      <w:r w:rsidRPr="000602D9">
        <w:rPr>
          <w:rFonts w:cstheme="minorHAnsi"/>
          <w:i/>
          <w:sz w:val="22"/>
          <w:szCs w:val="22"/>
        </w:rPr>
        <w:t xml:space="preserve"> </w:t>
      </w:r>
      <w:r w:rsidRPr="000602D9">
        <w:rPr>
          <w:rFonts w:cstheme="minorHAnsi"/>
          <w:sz w:val="22"/>
          <w:szCs w:val="22"/>
        </w:rPr>
        <w:t>A long-term (at least three-year) vision for entrepreneurship pathways for opportunity youth in your community and a plan for leveragi</w:t>
      </w:r>
      <w:r w:rsidR="00804EF9" w:rsidRPr="000602D9">
        <w:rPr>
          <w:rFonts w:cstheme="minorHAnsi"/>
          <w:sz w:val="22"/>
          <w:szCs w:val="22"/>
        </w:rPr>
        <w:t xml:space="preserve">ng the initial Aspen </w:t>
      </w:r>
      <w:r w:rsidR="000952D8" w:rsidRPr="000602D9">
        <w:rPr>
          <w:rFonts w:cstheme="minorHAnsi"/>
          <w:sz w:val="22"/>
          <w:szCs w:val="22"/>
        </w:rPr>
        <w:t xml:space="preserve">YEF </w:t>
      </w:r>
      <w:r w:rsidR="00804EF9" w:rsidRPr="000602D9">
        <w:rPr>
          <w:rFonts w:cstheme="minorHAnsi"/>
          <w:sz w:val="22"/>
          <w:szCs w:val="22"/>
        </w:rPr>
        <w:t>investment to accelerate progress towards this vision.</w:t>
      </w:r>
      <w:r w:rsidR="000E2ADC" w:rsidRPr="000602D9">
        <w:rPr>
          <w:rFonts w:cstheme="minorHAnsi"/>
          <w:sz w:val="22"/>
          <w:szCs w:val="22"/>
        </w:rPr>
        <w:t xml:space="preserve">  </w:t>
      </w:r>
      <w:r w:rsidR="000E2ADC" w:rsidRPr="00695A3E">
        <w:rPr>
          <w:rFonts w:cstheme="minorHAnsi"/>
          <w:sz w:val="22"/>
          <w:szCs w:val="22"/>
          <w:u w:val="single"/>
        </w:rPr>
        <w:t xml:space="preserve">Proposals must include 1) a </w:t>
      </w:r>
      <w:r w:rsidR="009F5D53" w:rsidRPr="00695A3E">
        <w:rPr>
          <w:rFonts w:cstheme="minorHAnsi"/>
          <w:sz w:val="22"/>
          <w:szCs w:val="22"/>
          <w:u w:val="single"/>
        </w:rPr>
        <w:t>three-year</w:t>
      </w:r>
      <w:r w:rsidR="000E2ADC" w:rsidRPr="00695A3E">
        <w:rPr>
          <w:rFonts w:cstheme="minorHAnsi"/>
          <w:sz w:val="22"/>
          <w:szCs w:val="22"/>
          <w:u w:val="single"/>
        </w:rPr>
        <w:t xml:space="preserve"> plan that articulates how this effort fits into your overall opportunity youth vision and ecology, and 2) activities and outcomes for the first 12 months of implementation.</w:t>
      </w:r>
      <w:r w:rsidR="000E2ADC" w:rsidRPr="000602D9">
        <w:rPr>
          <w:rFonts w:cstheme="minorHAnsi"/>
          <w:sz w:val="22"/>
          <w:szCs w:val="22"/>
        </w:rPr>
        <w:t xml:space="preserve"> </w:t>
      </w:r>
    </w:p>
    <w:p w14:paraId="6570622D" w14:textId="49B2AC70" w:rsidR="00FB1715" w:rsidRPr="000602D9" w:rsidRDefault="00A40DC9" w:rsidP="00010C5E">
      <w:pPr>
        <w:pStyle w:val="ListParagraph"/>
        <w:numPr>
          <w:ilvl w:val="0"/>
          <w:numId w:val="7"/>
        </w:numPr>
        <w:rPr>
          <w:rFonts w:cstheme="minorHAnsi"/>
          <w:sz w:val="22"/>
          <w:szCs w:val="22"/>
        </w:rPr>
      </w:pPr>
      <w:r w:rsidRPr="000602D9">
        <w:rPr>
          <w:rFonts w:cstheme="minorHAnsi"/>
          <w:b/>
          <w:i/>
          <w:sz w:val="22"/>
          <w:szCs w:val="22"/>
        </w:rPr>
        <w:t>Partnerships:</w:t>
      </w:r>
      <w:r w:rsidRPr="000602D9">
        <w:rPr>
          <w:rFonts w:cstheme="minorHAnsi"/>
          <w:sz w:val="22"/>
          <w:szCs w:val="22"/>
        </w:rPr>
        <w:t xml:space="preserve"> A plan for leveraging current and new partners</w:t>
      </w:r>
      <w:r w:rsidR="009F5D53" w:rsidRPr="000602D9">
        <w:rPr>
          <w:rFonts w:cstheme="minorHAnsi"/>
          <w:sz w:val="22"/>
          <w:szCs w:val="22"/>
        </w:rPr>
        <w:t xml:space="preserve"> necessary to implement the proposed project. Examples of partners include: </w:t>
      </w:r>
      <w:r w:rsidRPr="000602D9">
        <w:rPr>
          <w:rFonts w:cstheme="minorHAnsi"/>
          <w:sz w:val="22"/>
          <w:szCs w:val="22"/>
        </w:rPr>
        <w:t xml:space="preserve">CBOs that provide entrepreneurship training and curriculum; financial education/tools providers; </w:t>
      </w:r>
      <w:r w:rsidR="00FB1715" w:rsidRPr="000602D9">
        <w:rPr>
          <w:rFonts w:cstheme="minorHAnsi"/>
          <w:sz w:val="22"/>
          <w:szCs w:val="22"/>
        </w:rPr>
        <w:t>employers; business accelerators, incubators, or competitions; and systems that serve opportunity youth (e.g.</w:t>
      </w:r>
      <w:r w:rsidR="00864D3C" w:rsidRPr="000602D9">
        <w:rPr>
          <w:rFonts w:cstheme="minorHAnsi"/>
          <w:sz w:val="22"/>
          <w:szCs w:val="22"/>
        </w:rPr>
        <w:t>,</w:t>
      </w:r>
      <w:r w:rsidR="00FB1715" w:rsidRPr="000602D9">
        <w:rPr>
          <w:rFonts w:cstheme="minorHAnsi"/>
          <w:sz w:val="22"/>
          <w:szCs w:val="22"/>
        </w:rPr>
        <w:t xml:space="preserve"> child welfare, justice, education) that can refer participants to </w:t>
      </w:r>
      <w:r w:rsidR="00804EF9" w:rsidRPr="000602D9">
        <w:rPr>
          <w:rFonts w:cstheme="minorHAnsi"/>
          <w:sz w:val="22"/>
          <w:szCs w:val="22"/>
        </w:rPr>
        <w:t>the pathway pilot</w:t>
      </w:r>
      <w:r w:rsidR="00FB1715" w:rsidRPr="000602D9">
        <w:rPr>
          <w:rFonts w:cstheme="minorHAnsi"/>
          <w:sz w:val="22"/>
          <w:szCs w:val="22"/>
        </w:rPr>
        <w:t>.</w:t>
      </w:r>
      <w:r w:rsidR="00E50E41" w:rsidRPr="000602D9">
        <w:rPr>
          <w:rFonts w:cstheme="minorHAnsi"/>
          <w:sz w:val="22"/>
          <w:szCs w:val="22"/>
        </w:rPr>
        <w:t xml:space="preserve"> Aspen</w:t>
      </w:r>
      <w:r w:rsidR="00871241" w:rsidRPr="000602D9">
        <w:rPr>
          <w:rFonts w:cstheme="minorHAnsi"/>
          <w:sz w:val="22"/>
          <w:szCs w:val="22"/>
        </w:rPr>
        <w:t xml:space="preserve"> Forum</w:t>
      </w:r>
      <w:r w:rsidR="00E50E41" w:rsidRPr="000602D9">
        <w:rPr>
          <w:rFonts w:cstheme="minorHAnsi"/>
          <w:sz w:val="22"/>
          <w:szCs w:val="22"/>
        </w:rPr>
        <w:t xml:space="preserve"> anticipates that the vast majority of </w:t>
      </w:r>
      <w:r w:rsidR="00864D3C" w:rsidRPr="000602D9">
        <w:rPr>
          <w:rFonts w:cstheme="minorHAnsi"/>
          <w:sz w:val="22"/>
          <w:szCs w:val="22"/>
        </w:rPr>
        <w:t>YEF grant funds received</w:t>
      </w:r>
      <w:r w:rsidR="00E50E41" w:rsidRPr="000602D9">
        <w:rPr>
          <w:rFonts w:cstheme="minorHAnsi"/>
          <w:sz w:val="22"/>
          <w:szCs w:val="22"/>
        </w:rPr>
        <w:t xml:space="preserve"> will be re</w:t>
      </w:r>
      <w:r w:rsidR="00871241" w:rsidRPr="000602D9">
        <w:rPr>
          <w:rFonts w:cstheme="minorHAnsi"/>
          <w:sz w:val="22"/>
          <w:szCs w:val="22"/>
        </w:rPr>
        <w:t>-</w:t>
      </w:r>
      <w:r w:rsidR="00E50E41" w:rsidRPr="000602D9">
        <w:rPr>
          <w:rFonts w:cstheme="minorHAnsi"/>
          <w:sz w:val="22"/>
          <w:szCs w:val="22"/>
        </w:rPr>
        <w:t>granted or contracted out to local pathways providers by the backbone</w:t>
      </w:r>
      <w:r w:rsidR="00864D3C" w:rsidRPr="000602D9">
        <w:rPr>
          <w:rFonts w:cstheme="minorHAnsi"/>
          <w:sz w:val="22"/>
          <w:szCs w:val="22"/>
        </w:rPr>
        <w:t>.</w:t>
      </w:r>
    </w:p>
    <w:p w14:paraId="23734D9D" w14:textId="7E7A5BA5" w:rsidR="00FB1715" w:rsidRPr="000602D9" w:rsidRDefault="00FB1715" w:rsidP="00010C5E">
      <w:pPr>
        <w:pStyle w:val="ListParagraph"/>
        <w:numPr>
          <w:ilvl w:val="0"/>
          <w:numId w:val="7"/>
        </w:numPr>
        <w:rPr>
          <w:rFonts w:cstheme="minorHAnsi"/>
          <w:sz w:val="22"/>
          <w:szCs w:val="22"/>
        </w:rPr>
      </w:pPr>
      <w:r w:rsidRPr="000602D9">
        <w:rPr>
          <w:rFonts w:cstheme="minorHAnsi"/>
          <w:b/>
          <w:i/>
          <w:sz w:val="22"/>
          <w:szCs w:val="22"/>
        </w:rPr>
        <w:t>Youth Voice:</w:t>
      </w:r>
      <w:r w:rsidRPr="000602D9">
        <w:rPr>
          <w:rFonts w:cstheme="minorHAnsi"/>
          <w:sz w:val="22"/>
          <w:szCs w:val="22"/>
        </w:rPr>
        <w:t xml:space="preserve"> A strategy for infusing youth voice and leadership into pathway design and implementation</w:t>
      </w:r>
    </w:p>
    <w:p w14:paraId="19753DC7" w14:textId="35303E57" w:rsidR="00EB6438" w:rsidRPr="000602D9" w:rsidRDefault="00FB1715" w:rsidP="00010C5E">
      <w:pPr>
        <w:pStyle w:val="ListParagraph"/>
        <w:numPr>
          <w:ilvl w:val="0"/>
          <w:numId w:val="7"/>
        </w:numPr>
        <w:rPr>
          <w:rFonts w:cstheme="minorHAnsi"/>
          <w:sz w:val="22"/>
          <w:szCs w:val="22"/>
        </w:rPr>
      </w:pPr>
      <w:r w:rsidRPr="000602D9">
        <w:rPr>
          <w:rFonts w:cstheme="minorHAnsi"/>
          <w:b/>
          <w:i/>
          <w:sz w:val="22"/>
          <w:szCs w:val="22"/>
        </w:rPr>
        <w:t>Equity:</w:t>
      </w:r>
      <w:r w:rsidR="00B72C1A" w:rsidRPr="000602D9">
        <w:rPr>
          <w:rFonts w:cstheme="minorHAnsi"/>
          <w:sz w:val="22"/>
          <w:szCs w:val="22"/>
        </w:rPr>
        <w:t xml:space="preserve"> A strategy for designing pathways that </w:t>
      </w:r>
      <w:r w:rsidR="00EB6438" w:rsidRPr="000602D9">
        <w:rPr>
          <w:rFonts w:cstheme="minorHAnsi"/>
          <w:sz w:val="22"/>
          <w:szCs w:val="22"/>
        </w:rPr>
        <w:t xml:space="preserve">reduce racial and other inequities in access to entrepreneurship tools and opportunities and </w:t>
      </w:r>
      <w:r w:rsidR="000E2ADC" w:rsidRPr="000602D9">
        <w:rPr>
          <w:rFonts w:cstheme="minorHAnsi"/>
          <w:sz w:val="22"/>
          <w:szCs w:val="22"/>
        </w:rPr>
        <w:t>prioritizing</w:t>
      </w:r>
      <w:r w:rsidR="00EB6438" w:rsidRPr="000602D9">
        <w:rPr>
          <w:rFonts w:cstheme="minorHAnsi"/>
          <w:sz w:val="22"/>
          <w:szCs w:val="22"/>
        </w:rPr>
        <w:t xml:space="preserve"> vulnerable populations (justice-involved youth, i</w:t>
      </w:r>
      <w:r w:rsidR="000E2ADC" w:rsidRPr="000602D9">
        <w:rPr>
          <w:rFonts w:cstheme="minorHAnsi"/>
          <w:sz w:val="22"/>
          <w:szCs w:val="22"/>
        </w:rPr>
        <w:t xml:space="preserve">mmigrants, youth of color, etc.). </w:t>
      </w:r>
    </w:p>
    <w:p w14:paraId="41CFC88B" w14:textId="77777777" w:rsidR="00EB6438" w:rsidRPr="000602D9" w:rsidRDefault="00EB6438" w:rsidP="00010C5E">
      <w:pPr>
        <w:rPr>
          <w:rFonts w:cstheme="minorHAnsi"/>
          <w:sz w:val="22"/>
          <w:szCs w:val="22"/>
        </w:rPr>
      </w:pPr>
    </w:p>
    <w:p w14:paraId="5B4D60C0" w14:textId="77777777" w:rsidR="00EB6438" w:rsidRPr="000602D9" w:rsidRDefault="00EB6438" w:rsidP="00010C5E">
      <w:pPr>
        <w:rPr>
          <w:rFonts w:cstheme="minorHAnsi"/>
          <w:sz w:val="22"/>
          <w:szCs w:val="22"/>
        </w:rPr>
      </w:pPr>
      <w:r w:rsidRPr="000602D9">
        <w:rPr>
          <w:rFonts w:cstheme="minorHAnsi"/>
          <w:sz w:val="22"/>
          <w:szCs w:val="22"/>
        </w:rPr>
        <w:t>Although not required, preference will be given to proposals that:</w:t>
      </w:r>
    </w:p>
    <w:p w14:paraId="428580F0" w14:textId="1FE2E4F7" w:rsidR="00EB6438" w:rsidRPr="000602D9" w:rsidRDefault="00EB6438" w:rsidP="00871241">
      <w:pPr>
        <w:pStyle w:val="ListParagraph"/>
        <w:numPr>
          <w:ilvl w:val="0"/>
          <w:numId w:val="26"/>
        </w:numPr>
        <w:rPr>
          <w:rFonts w:cstheme="minorHAnsi"/>
          <w:sz w:val="22"/>
          <w:szCs w:val="22"/>
        </w:rPr>
      </w:pPr>
      <w:r w:rsidRPr="000602D9">
        <w:rPr>
          <w:rFonts w:cstheme="minorHAnsi"/>
          <w:sz w:val="22"/>
          <w:szCs w:val="22"/>
        </w:rPr>
        <w:t xml:space="preserve">Focus on connecting youth to entrepreneurship education and opportunities </w:t>
      </w:r>
      <w:r w:rsidR="00CE6C81" w:rsidRPr="000602D9">
        <w:rPr>
          <w:rFonts w:cstheme="minorHAnsi"/>
          <w:sz w:val="22"/>
          <w:szCs w:val="22"/>
        </w:rPr>
        <w:t>within</w:t>
      </w:r>
      <w:r w:rsidRPr="000602D9">
        <w:rPr>
          <w:rFonts w:cstheme="minorHAnsi"/>
          <w:sz w:val="22"/>
          <w:szCs w:val="22"/>
        </w:rPr>
        <w:t xml:space="preserve"> specific sectors (</w:t>
      </w:r>
      <w:r w:rsidR="0096068C">
        <w:rPr>
          <w:rFonts w:cstheme="minorHAnsi"/>
          <w:sz w:val="22"/>
          <w:szCs w:val="22"/>
        </w:rPr>
        <w:t>for example</w:t>
      </w:r>
      <w:r w:rsidRPr="000602D9">
        <w:rPr>
          <w:rFonts w:cstheme="minorHAnsi"/>
          <w:sz w:val="22"/>
          <w:szCs w:val="22"/>
        </w:rPr>
        <w:t xml:space="preserve"> IT</w:t>
      </w:r>
      <w:r w:rsidR="00B512C1" w:rsidRPr="000602D9">
        <w:rPr>
          <w:rFonts w:cstheme="minorHAnsi"/>
          <w:sz w:val="22"/>
          <w:szCs w:val="22"/>
        </w:rPr>
        <w:t>,</w:t>
      </w:r>
      <w:r w:rsidRPr="000602D9">
        <w:rPr>
          <w:rFonts w:cstheme="minorHAnsi"/>
          <w:sz w:val="22"/>
          <w:szCs w:val="22"/>
        </w:rPr>
        <w:t xml:space="preserve"> healthcare</w:t>
      </w:r>
      <w:r w:rsidR="00B512C1" w:rsidRPr="000602D9">
        <w:rPr>
          <w:rFonts w:cstheme="minorHAnsi"/>
          <w:sz w:val="22"/>
          <w:szCs w:val="22"/>
        </w:rPr>
        <w:t xml:space="preserve"> or other sectors</w:t>
      </w:r>
      <w:r w:rsidRPr="000602D9">
        <w:rPr>
          <w:rFonts w:cstheme="minorHAnsi"/>
          <w:sz w:val="22"/>
          <w:szCs w:val="22"/>
        </w:rPr>
        <w:t>);</w:t>
      </w:r>
    </w:p>
    <w:p w14:paraId="16B05334" w14:textId="77777777" w:rsidR="00EB6438" w:rsidRPr="000602D9" w:rsidRDefault="00EB6438" w:rsidP="00871241">
      <w:pPr>
        <w:pStyle w:val="ListParagraph"/>
        <w:numPr>
          <w:ilvl w:val="0"/>
          <w:numId w:val="26"/>
        </w:numPr>
        <w:rPr>
          <w:rFonts w:cstheme="minorHAnsi"/>
          <w:sz w:val="22"/>
          <w:szCs w:val="22"/>
        </w:rPr>
      </w:pPr>
      <w:r w:rsidRPr="000602D9">
        <w:rPr>
          <w:rFonts w:cstheme="minorHAnsi"/>
          <w:sz w:val="22"/>
          <w:szCs w:val="22"/>
        </w:rPr>
        <w:t>Engage partners that deliver locally or nationally recognized entrepreneurship curriculum;</w:t>
      </w:r>
    </w:p>
    <w:p w14:paraId="67495532" w14:textId="77777777" w:rsidR="00EB6438" w:rsidRPr="000602D9" w:rsidRDefault="00EB6438" w:rsidP="00871241">
      <w:pPr>
        <w:pStyle w:val="ListParagraph"/>
        <w:numPr>
          <w:ilvl w:val="0"/>
          <w:numId w:val="26"/>
        </w:numPr>
        <w:rPr>
          <w:rFonts w:cstheme="minorHAnsi"/>
          <w:sz w:val="22"/>
          <w:szCs w:val="22"/>
        </w:rPr>
      </w:pPr>
      <w:r w:rsidRPr="000602D9">
        <w:rPr>
          <w:rFonts w:cstheme="minorHAnsi"/>
          <w:sz w:val="22"/>
          <w:szCs w:val="22"/>
        </w:rPr>
        <w:t>Are able to demonstrate a local philanthropic match or a plan for leveraging in-kind, private, and public dollars.</w:t>
      </w:r>
    </w:p>
    <w:p w14:paraId="03565E9F" w14:textId="77777777" w:rsidR="00EB6438" w:rsidRPr="000602D9" w:rsidRDefault="00EB6438" w:rsidP="00010C5E">
      <w:pPr>
        <w:rPr>
          <w:rFonts w:cstheme="minorHAnsi"/>
          <w:sz w:val="22"/>
          <w:szCs w:val="22"/>
        </w:rPr>
      </w:pPr>
    </w:p>
    <w:p w14:paraId="2378AC1E" w14:textId="77777777" w:rsidR="00A40DC9" w:rsidRPr="000602D9" w:rsidRDefault="00EC7340" w:rsidP="00010C5E">
      <w:pPr>
        <w:pStyle w:val="ListParagraph"/>
        <w:numPr>
          <w:ilvl w:val="0"/>
          <w:numId w:val="8"/>
        </w:numPr>
        <w:rPr>
          <w:b/>
          <w:sz w:val="22"/>
          <w:szCs w:val="22"/>
          <w:u w:val="single"/>
        </w:rPr>
      </w:pPr>
      <w:r w:rsidRPr="000602D9">
        <w:rPr>
          <w:b/>
          <w:sz w:val="22"/>
          <w:szCs w:val="22"/>
          <w:u w:val="single"/>
        </w:rPr>
        <w:t>Selection Criteria</w:t>
      </w:r>
    </w:p>
    <w:p w14:paraId="676FB0C5" w14:textId="77777777" w:rsidR="00EC7340" w:rsidRPr="000602D9" w:rsidRDefault="00EC7340" w:rsidP="00010C5E">
      <w:pPr>
        <w:rPr>
          <w:sz w:val="22"/>
          <w:szCs w:val="22"/>
        </w:rPr>
      </w:pPr>
    </w:p>
    <w:p w14:paraId="42DD6669" w14:textId="77777777" w:rsidR="00EC7340" w:rsidRPr="000602D9" w:rsidRDefault="00EC7340" w:rsidP="00010C5E">
      <w:pPr>
        <w:rPr>
          <w:sz w:val="22"/>
          <w:szCs w:val="22"/>
        </w:rPr>
      </w:pPr>
      <w:r w:rsidRPr="000602D9">
        <w:rPr>
          <w:sz w:val="22"/>
          <w:szCs w:val="22"/>
        </w:rPr>
        <w:t>The Aspen Forum and its partners have identified the following selection criteria, and will assess applicants on the strength of their proposals in the following areas:</w:t>
      </w:r>
    </w:p>
    <w:p w14:paraId="42AE92C0" w14:textId="77777777" w:rsidR="00EC7340" w:rsidRPr="000602D9" w:rsidRDefault="00EC7340" w:rsidP="00010C5E">
      <w:pPr>
        <w:rPr>
          <w:sz w:val="22"/>
          <w:szCs w:val="22"/>
        </w:rPr>
      </w:pPr>
    </w:p>
    <w:tbl>
      <w:tblPr>
        <w:tblStyle w:val="TableGrid"/>
        <w:tblW w:w="0" w:type="auto"/>
        <w:tblLook w:val="04A0" w:firstRow="1" w:lastRow="0" w:firstColumn="1" w:lastColumn="0" w:noHBand="0" w:noVBand="1"/>
      </w:tblPr>
      <w:tblGrid>
        <w:gridCol w:w="1998"/>
        <w:gridCol w:w="9018"/>
      </w:tblGrid>
      <w:tr w:rsidR="00313CE3" w:rsidRPr="000602D9" w14:paraId="01652855" w14:textId="77777777" w:rsidTr="00245D57">
        <w:tc>
          <w:tcPr>
            <w:tcW w:w="1998" w:type="dxa"/>
          </w:tcPr>
          <w:p w14:paraId="3E40A9F7" w14:textId="77777777" w:rsidR="00313CE3" w:rsidRPr="000602D9" w:rsidRDefault="00313CE3" w:rsidP="00010C5E">
            <w:pPr>
              <w:rPr>
                <w:b/>
                <w:sz w:val="22"/>
                <w:szCs w:val="22"/>
              </w:rPr>
            </w:pPr>
          </w:p>
          <w:p w14:paraId="51C536E1" w14:textId="77777777" w:rsidR="00313CE3" w:rsidRPr="000602D9" w:rsidRDefault="00313CE3" w:rsidP="00010C5E">
            <w:pPr>
              <w:pStyle w:val="ListParagraph"/>
              <w:numPr>
                <w:ilvl w:val="0"/>
                <w:numId w:val="9"/>
              </w:numPr>
              <w:rPr>
                <w:b/>
                <w:sz w:val="22"/>
                <w:szCs w:val="22"/>
              </w:rPr>
            </w:pPr>
            <w:r w:rsidRPr="000602D9">
              <w:rPr>
                <w:b/>
                <w:sz w:val="22"/>
                <w:szCs w:val="22"/>
              </w:rPr>
              <w:t xml:space="preserve">Experience and Track Record </w:t>
            </w:r>
          </w:p>
        </w:tc>
        <w:tc>
          <w:tcPr>
            <w:tcW w:w="9018" w:type="dxa"/>
          </w:tcPr>
          <w:p w14:paraId="5F635DB0" w14:textId="77777777" w:rsidR="00354A4A" w:rsidRPr="000602D9" w:rsidRDefault="00A71449" w:rsidP="00010C5E">
            <w:pPr>
              <w:pStyle w:val="ListParagraph"/>
              <w:numPr>
                <w:ilvl w:val="0"/>
                <w:numId w:val="16"/>
              </w:numPr>
              <w:rPr>
                <w:sz w:val="22"/>
                <w:szCs w:val="22"/>
              </w:rPr>
            </w:pPr>
            <w:r w:rsidRPr="000602D9">
              <w:rPr>
                <w:sz w:val="22"/>
                <w:szCs w:val="22"/>
              </w:rPr>
              <w:t>Does the applicant u</w:t>
            </w:r>
            <w:r w:rsidR="00313CE3" w:rsidRPr="000602D9">
              <w:rPr>
                <w:sz w:val="22"/>
                <w:szCs w:val="22"/>
              </w:rPr>
              <w:t xml:space="preserve">nderstand </w:t>
            </w:r>
            <w:r w:rsidRPr="000602D9">
              <w:rPr>
                <w:sz w:val="22"/>
                <w:szCs w:val="22"/>
              </w:rPr>
              <w:t xml:space="preserve">the </w:t>
            </w:r>
            <w:r w:rsidR="00313CE3" w:rsidRPr="000602D9">
              <w:rPr>
                <w:sz w:val="22"/>
                <w:szCs w:val="22"/>
              </w:rPr>
              <w:t>landscape of existing entrepreneurship programs/providers</w:t>
            </w:r>
            <w:r w:rsidRPr="000602D9">
              <w:rPr>
                <w:sz w:val="22"/>
                <w:szCs w:val="22"/>
              </w:rPr>
              <w:t xml:space="preserve"> and have they selected </w:t>
            </w:r>
            <w:r w:rsidR="00871241" w:rsidRPr="000602D9">
              <w:rPr>
                <w:sz w:val="22"/>
                <w:szCs w:val="22"/>
              </w:rPr>
              <w:t xml:space="preserve">partners </w:t>
            </w:r>
            <w:r w:rsidRPr="000602D9">
              <w:rPr>
                <w:sz w:val="22"/>
                <w:szCs w:val="22"/>
              </w:rPr>
              <w:t xml:space="preserve">whose mission and approach are aligned with </w:t>
            </w:r>
            <w:r w:rsidR="00EC6335" w:rsidRPr="000602D9">
              <w:rPr>
                <w:sz w:val="22"/>
                <w:szCs w:val="22"/>
              </w:rPr>
              <w:t>the ap</w:t>
            </w:r>
            <w:r w:rsidRPr="000602D9">
              <w:rPr>
                <w:sz w:val="22"/>
                <w:szCs w:val="22"/>
              </w:rPr>
              <w:t>plicant’s vision for opportunity youth?</w:t>
            </w:r>
          </w:p>
          <w:p w14:paraId="15D740E3" w14:textId="371AB896" w:rsidR="00313CE3" w:rsidRPr="000602D9" w:rsidRDefault="00354A4A" w:rsidP="00010C5E">
            <w:pPr>
              <w:pStyle w:val="ListParagraph"/>
              <w:numPr>
                <w:ilvl w:val="0"/>
                <w:numId w:val="16"/>
              </w:numPr>
              <w:rPr>
                <w:sz w:val="22"/>
                <w:szCs w:val="22"/>
              </w:rPr>
            </w:pPr>
            <w:r w:rsidRPr="000602D9">
              <w:rPr>
                <w:rFonts w:cstheme="minorHAnsi"/>
                <w:sz w:val="22"/>
                <w:szCs w:val="22"/>
              </w:rPr>
              <w:t xml:space="preserve">Does the applicant have in place a strategy for designing pathways that reduce racial and other inequities in access to entrepreneurship tools and opportunities and prioritizing </w:t>
            </w:r>
            <w:r w:rsidRPr="000602D9">
              <w:rPr>
                <w:rFonts w:cstheme="minorHAnsi"/>
                <w:sz w:val="22"/>
                <w:szCs w:val="22"/>
              </w:rPr>
              <w:lastRenderedPageBreak/>
              <w:t>vulnerable populations</w:t>
            </w:r>
            <w:r w:rsidRPr="000602D9">
              <w:rPr>
                <w:sz w:val="22"/>
                <w:szCs w:val="22"/>
              </w:rPr>
              <w:t>?</w:t>
            </w:r>
          </w:p>
          <w:p w14:paraId="7DE1148F" w14:textId="4B0D0B4D" w:rsidR="007D62FE" w:rsidRPr="000602D9" w:rsidRDefault="00C32540" w:rsidP="00010C5E">
            <w:pPr>
              <w:pStyle w:val="ListParagraph"/>
              <w:numPr>
                <w:ilvl w:val="0"/>
                <w:numId w:val="16"/>
              </w:numPr>
              <w:rPr>
                <w:sz w:val="22"/>
                <w:szCs w:val="22"/>
              </w:rPr>
            </w:pPr>
            <w:r w:rsidRPr="000602D9">
              <w:rPr>
                <w:sz w:val="22"/>
                <w:szCs w:val="22"/>
              </w:rPr>
              <w:t>Does the applicant have e</w:t>
            </w:r>
            <w:r w:rsidR="007D62FE" w:rsidRPr="000602D9">
              <w:rPr>
                <w:sz w:val="22"/>
                <w:szCs w:val="22"/>
              </w:rPr>
              <w:t>stablished partnership</w:t>
            </w:r>
            <w:r w:rsidRPr="000602D9">
              <w:rPr>
                <w:sz w:val="22"/>
                <w:szCs w:val="22"/>
              </w:rPr>
              <w:t>s</w:t>
            </w:r>
            <w:r w:rsidR="007D62FE" w:rsidRPr="000602D9">
              <w:rPr>
                <w:sz w:val="22"/>
                <w:szCs w:val="22"/>
              </w:rPr>
              <w:t xml:space="preserve"> with curriculum providers, employers, </w:t>
            </w:r>
            <w:r w:rsidR="00871241" w:rsidRPr="000602D9">
              <w:rPr>
                <w:sz w:val="22"/>
                <w:szCs w:val="22"/>
              </w:rPr>
              <w:t xml:space="preserve">and </w:t>
            </w:r>
            <w:r w:rsidR="007D62FE" w:rsidRPr="000602D9">
              <w:rPr>
                <w:sz w:val="22"/>
                <w:szCs w:val="22"/>
              </w:rPr>
              <w:t>systems that can refer opportunity youth to the program, and other partners critical to the success of this effort</w:t>
            </w:r>
            <w:r w:rsidR="00871241" w:rsidRPr="000602D9">
              <w:rPr>
                <w:sz w:val="22"/>
                <w:szCs w:val="22"/>
              </w:rPr>
              <w:t>?</w:t>
            </w:r>
          </w:p>
          <w:p w14:paraId="3EDEB8D2" w14:textId="2CA4D85C" w:rsidR="00313CE3" w:rsidRPr="000602D9" w:rsidRDefault="00C32540" w:rsidP="00871241">
            <w:pPr>
              <w:pStyle w:val="ListParagraph"/>
              <w:numPr>
                <w:ilvl w:val="0"/>
                <w:numId w:val="16"/>
              </w:numPr>
              <w:rPr>
                <w:sz w:val="22"/>
                <w:szCs w:val="22"/>
              </w:rPr>
            </w:pPr>
            <w:r w:rsidRPr="000602D9">
              <w:rPr>
                <w:sz w:val="22"/>
                <w:szCs w:val="22"/>
              </w:rPr>
              <w:t>Does the proposal incorporate a c</w:t>
            </w:r>
            <w:r w:rsidR="00313CE3" w:rsidRPr="000602D9">
              <w:rPr>
                <w:sz w:val="22"/>
                <w:szCs w:val="22"/>
              </w:rPr>
              <w:t>ommitment to youth voice, ownership, and engagement in opportunity youth efforts</w:t>
            </w:r>
            <w:r w:rsidR="00871241" w:rsidRPr="000602D9">
              <w:rPr>
                <w:sz w:val="22"/>
                <w:szCs w:val="22"/>
              </w:rPr>
              <w:t>?</w:t>
            </w:r>
          </w:p>
        </w:tc>
      </w:tr>
      <w:tr w:rsidR="00313CE3" w:rsidRPr="000602D9" w14:paraId="5C1C5CE1" w14:textId="77777777" w:rsidTr="00245D57">
        <w:tc>
          <w:tcPr>
            <w:tcW w:w="1998" w:type="dxa"/>
          </w:tcPr>
          <w:p w14:paraId="20C908C4" w14:textId="77777777" w:rsidR="00313CE3" w:rsidRPr="000602D9" w:rsidRDefault="00313CE3" w:rsidP="00010C5E">
            <w:pPr>
              <w:pStyle w:val="ListParagraph"/>
              <w:numPr>
                <w:ilvl w:val="0"/>
                <w:numId w:val="9"/>
              </w:numPr>
              <w:rPr>
                <w:b/>
                <w:sz w:val="22"/>
                <w:szCs w:val="22"/>
              </w:rPr>
            </w:pPr>
            <w:r w:rsidRPr="000602D9">
              <w:rPr>
                <w:b/>
                <w:sz w:val="22"/>
                <w:szCs w:val="22"/>
              </w:rPr>
              <w:lastRenderedPageBreak/>
              <w:t>Feasibility</w:t>
            </w:r>
          </w:p>
        </w:tc>
        <w:tc>
          <w:tcPr>
            <w:tcW w:w="9018" w:type="dxa"/>
          </w:tcPr>
          <w:p w14:paraId="5B621068" w14:textId="77777777" w:rsidR="00313CE3" w:rsidRPr="000602D9" w:rsidRDefault="00313CE3" w:rsidP="00010C5E">
            <w:pPr>
              <w:pStyle w:val="ListParagraph"/>
              <w:numPr>
                <w:ilvl w:val="0"/>
                <w:numId w:val="11"/>
              </w:numPr>
              <w:rPr>
                <w:sz w:val="22"/>
                <w:szCs w:val="22"/>
              </w:rPr>
            </w:pPr>
            <w:r w:rsidRPr="000602D9">
              <w:rPr>
                <w:sz w:val="22"/>
                <w:szCs w:val="22"/>
              </w:rPr>
              <w:t>Is the project accomplishable given the resources and the time available?</w:t>
            </w:r>
          </w:p>
        </w:tc>
      </w:tr>
      <w:tr w:rsidR="00313CE3" w:rsidRPr="000602D9" w14:paraId="2940D3F1" w14:textId="77777777" w:rsidTr="00245D57">
        <w:tc>
          <w:tcPr>
            <w:tcW w:w="1998" w:type="dxa"/>
          </w:tcPr>
          <w:p w14:paraId="472405E5" w14:textId="77777777" w:rsidR="00313CE3" w:rsidRPr="000602D9" w:rsidRDefault="00313CE3" w:rsidP="00010C5E">
            <w:pPr>
              <w:pStyle w:val="ListParagraph"/>
              <w:numPr>
                <w:ilvl w:val="0"/>
                <w:numId w:val="9"/>
              </w:numPr>
              <w:rPr>
                <w:b/>
                <w:sz w:val="22"/>
                <w:szCs w:val="22"/>
              </w:rPr>
            </w:pPr>
            <w:r w:rsidRPr="000602D9">
              <w:rPr>
                <w:b/>
                <w:sz w:val="22"/>
                <w:szCs w:val="22"/>
              </w:rPr>
              <w:t>Impact</w:t>
            </w:r>
          </w:p>
        </w:tc>
        <w:tc>
          <w:tcPr>
            <w:tcW w:w="9018" w:type="dxa"/>
          </w:tcPr>
          <w:p w14:paraId="4C02FA15" w14:textId="172835C6" w:rsidR="00313CE3" w:rsidRPr="000602D9" w:rsidRDefault="00313CE3" w:rsidP="00871241">
            <w:pPr>
              <w:pStyle w:val="ListParagraph"/>
              <w:numPr>
                <w:ilvl w:val="0"/>
                <w:numId w:val="11"/>
              </w:numPr>
              <w:rPr>
                <w:sz w:val="22"/>
                <w:szCs w:val="22"/>
              </w:rPr>
            </w:pPr>
            <w:r w:rsidRPr="000602D9">
              <w:rPr>
                <w:sz w:val="22"/>
                <w:szCs w:val="22"/>
              </w:rPr>
              <w:t>Is the project likely to produce the impact it seeks? Does the applicant have a plan to collect data that will demonstrate that impact (including intermediary measures)?</w:t>
            </w:r>
          </w:p>
        </w:tc>
      </w:tr>
      <w:tr w:rsidR="00313CE3" w:rsidRPr="000602D9" w14:paraId="7AD569A2" w14:textId="77777777" w:rsidTr="00245D57">
        <w:tc>
          <w:tcPr>
            <w:tcW w:w="1998" w:type="dxa"/>
          </w:tcPr>
          <w:p w14:paraId="370F9600" w14:textId="77777777" w:rsidR="00313CE3" w:rsidRPr="000602D9" w:rsidRDefault="00313CE3" w:rsidP="00010C5E">
            <w:pPr>
              <w:pStyle w:val="ListParagraph"/>
              <w:numPr>
                <w:ilvl w:val="0"/>
                <w:numId w:val="9"/>
              </w:numPr>
              <w:rPr>
                <w:b/>
                <w:sz w:val="22"/>
                <w:szCs w:val="22"/>
              </w:rPr>
            </w:pPr>
            <w:r w:rsidRPr="000602D9">
              <w:rPr>
                <w:b/>
                <w:sz w:val="22"/>
                <w:szCs w:val="22"/>
              </w:rPr>
              <w:t xml:space="preserve">Long-Term Vision </w:t>
            </w:r>
            <w:r w:rsidR="00804EF9" w:rsidRPr="000602D9">
              <w:rPr>
                <w:b/>
                <w:sz w:val="22"/>
                <w:szCs w:val="22"/>
              </w:rPr>
              <w:t>and Strategy</w:t>
            </w:r>
          </w:p>
        </w:tc>
        <w:tc>
          <w:tcPr>
            <w:tcW w:w="9018" w:type="dxa"/>
          </w:tcPr>
          <w:p w14:paraId="6BFA427B" w14:textId="340636FD" w:rsidR="00313CE3" w:rsidRPr="000602D9" w:rsidRDefault="00313CE3" w:rsidP="0096068C">
            <w:pPr>
              <w:pStyle w:val="ListParagraph"/>
              <w:numPr>
                <w:ilvl w:val="0"/>
                <w:numId w:val="11"/>
              </w:numPr>
              <w:rPr>
                <w:sz w:val="22"/>
                <w:szCs w:val="22"/>
              </w:rPr>
            </w:pPr>
            <w:r w:rsidRPr="000602D9">
              <w:rPr>
                <w:sz w:val="22"/>
                <w:szCs w:val="22"/>
              </w:rPr>
              <w:t xml:space="preserve">Does the applicant have a long-term strategic vision for this project beyond the initial </w:t>
            </w:r>
            <w:r w:rsidR="0096068C">
              <w:rPr>
                <w:sz w:val="22"/>
                <w:szCs w:val="22"/>
              </w:rPr>
              <w:t>one-</w:t>
            </w:r>
            <w:r w:rsidRPr="000602D9">
              <w:rPr>
                <w:sz w:val="22"/>
                <w:szCs w:val="22"/>
              </w:rPr>
              <w:t>year investment?</w:t>
            </w:r>
            <w:r w:rsidR="00B95BAB" w:rsidRPr="000602D9">
              <w:rPr>
                <w:sz w:val="22"/>
                <w:szCs w:val="22"/>
              </w:rPr>
              <w:t xml:space="preserve"> How does the plan for year one map to the three-year plan for this effort? </w:t>
            </w:r>
          </w:p>
        </w:tc>
      </w:tr>
      <w:tr w:rsidR="00354A4A" w:rsidRPr="000602D9" w14:paraId="05F6D039" w14:textId="77777777" w:rsidTr="00245D57">
        <w:tc>
          <w:tcPr>
            <w:tcW w:w="1998" w:type="dxa"/>
          </w:tcPr>
          <w:p w14:paraId="03E14405" w14:textId="6DC6BAA7" w:rsidR="00354A4A" w:rsidRPr="000602D9" w:rsidRDefault="00354A4A" w:rsidP="00354A4A">
            <w:pPr>
              <w:pStyle w:val="ListParagraph"/>
              <w:numPr>
                <w:ilvl w:val="0"/>
                <w:numId w:val="9"/>
              </w:numPr>
              <w:rPr>
                <w:b/>
                <w:sz w:val="22"/>
                <w:szCs w:val="22"/>
              </w:rPr>
            </w:pPr>
            <w:r w:rsidRPr="000602D9">
              <w:rPr>
                <w:b/>
                <w:sz w:val="22"/>
                <w:szCs w:val="22"/>
              </w:rPr>
              <w:t>Youth Voice and Leadership</w:t>
            </w:r>
          </w:p>
        </w:tc>
        <w:tc>
          <w:tcPr>
            <w:tcW w:w="9018" w:type="dxa"/>
          </w:tcPr>
          <w:p w14:paraId="73FB2CE9" w14:textId="166C0325" w:rsidR="00354A4A" w:rsidRPr="000602D9" w:rsidRDefault="00354A4A" w:rsidP="00354A4A">
            <w:pPr>
              <w:pStyle w:val="ListParagraph"/>
              <w:numPr>
                <w:ilvl w:val="0"/>
                <w:numId w:val="11"/>
              </w:numPr>
              <w:rPr>
                <w:sz w:val="22"/>
                <w:szCs w:val="22"/>
              </w:rPr>
            </w:pPr>
            <w:r w:rsidRPr="000602D9">
              <w:rPr>
                <w:sz w:val="22"/>
                <w:szCs w:val="22"/>
              </w:rPr>
              <w:t>Does the applicant clearly articulate the role of youth and a plan to engage youth as leaders in design and implementation?</w:t>
            </w:r>
          </w:p>
        </w:tc>
      </w:tr>
      <w:tr w:rsidR="00313CE3" w:rsidRPr="000602D9" w14:paraId="0FA8523D" w14:textId="77777777" w:rsidTr="00245D57">
        <w:tc>
          <w:tcPr>
            <w:tcW w:w="1998" w:type="dxa"/>
          </w:tcPr>
          <w:p w14:paraId="4F7D68CE" w14:textId="77777777" w:rsidR="00313CE3" w:rsidRPr="000602D9" w:rsidRDefault="00313CE3" w:rsidP="00010C5E">
            <w:pPr>
              <w:pStyle w:val="ListParagraph"/>
              <w:numPr>
                <w:ilvl w:val="0"/>
                <w:numId w:val="9"/>
              </w:numPr>
              <w:rPr>
                <w:b/>
                <w:sz w:val="22"/>
                <w:szCs w:val="22"/>
              </w:rPr>
            </w:pPr>
            <w:r w:rsidRPr="000602D9">
              <w:rPr>
                <w:b/>
                <w:sz w:val="22"/>
                <w:szCs w:val="22"/>
              </w:rPr>
              <w:t>Learning</w:t>
            </w:r>
          </w:p>
        </w:tc>
        <w:tc>
          <w:tcPr>
            <w:tcW w:w="9018" w:type="dxa"/>
          </w:tcPr>
          <w:p w14:paraId="192A87CC" w14:textId="53A37372" w:rsidR="00313CE3" w:rsidRPr="000602D9" w:rsidRDefault="00313CE3" w:rsidP="00CE6C81">
            <w:pPr>
              <w:pStyle w:val="ListParagraph"/>
              <w:numPr>
                <w:ilvl w:val="0"/>
                <w:numId w:val="11"/>
              </w:numPr>
              <w:rPr>
                <w:sz w:val="22"/>
                <w:szCs w:val="22"/>
              </w:rPr>
            </w:pPr>
            <w:r w:rsidRPr="000602D9">
              <w:rPr>
                <w:sz w:val="22"/>
                <w:szCs w:val="22"/>
              </w:rPr>
              <w:t xml:space="preserve">Is the project likely to produce learning </w:t>
            </w:r>
            <w:r w:rsidR="00CE6C81" w:rsidRPr="000602D9">
              <w:rPr>
                <w:sz w:val="22"/>
                <w:szCs w:val="22"/>
              </w:rPr>
              <w:t xml:space="preserve">that could be useful </w:t>
            </w:r>
            <w:r w:rsidRPr="000602D9">
              <w:rPr>
                <w:sz w:val="22"/>
                <w:szCs w:val="22"/>
              </w:rPr>
              <w:t xml:space="preserve">locally and nationally? </w:t>
            </w:r>
          </w:p>
        </w:tc>
      </w:tr>
      <w:tr w:rsidR="00245D57" w:rsidRPr="000602D9" w14:paraId="1266CF7D" w14:textId="77777777" w:rsidTr="00245D57">
        <w:tc>
          <w:tcPr>
            <w:tcW w:w="1998" w:type="dxa"/>
          </w:tcPr>
          <w:p w14:paraId="00608C20" w14:textId="237C3748" w:rsidR="00354A4A" w:rsidRPr="000602D9" w:rsidRDefault="00245D57" w:rsidP="00245D57">
            <w:pPr>
              <w:pStyle w:val="ListParagraph"/>
              <w:numPr>
                <w:ilvl w:val="0"/>
                <w:numId w:val="9"/>
              </w:numPr>
              <w:rPr>
                <w:b/>
                <w:sz w:val="22"/>
                <w:szCs w:val="22"/>
              </w:rPr>
            </w:pPr>
            <w:r w:rsidRPr="000602D9">
              <w:rPr>
                <w:b/>
                <w:sz w:val="22"/>
                <w:szCs w:val="22"/>
              </w:rPr>
              <w:t>Preferred</w:t>
            </w:r>
            <w:r w:rsidR="00354A4A" w:rsidRPr="000602D9">
              <w:rPr>
                <w:b/>
                <w:sz w:val="22"/>
                <w:szCs w:val="22"/>
              </w:rPr>
              <w:t xml:space="preserve"> Criteria:</w:t>
            </w:r>
            <w:r w:rsidRPr="000602D9">
              <w:rPr>
                <w:b/>
                <w:sz w:val="22"/>
                <w:szCs w:val="22"/>
              </w:rPr>
              <w:t xml:space="preserve"> </w:t>
            </w:r>
            <w:r w:rsidR="00354A4A" w:rsidRPr="000602D9">
              <w:rPr>
                <w:b/>
                <w:sz w:val="22"/>
                <w:szCs w:val="22"/>
              </w:rPr>
              <w:t>Sustainability</w:t>
            </w:r>
          </w:p>
        </w:tc>
        <w:tc>
          <w:tcPr>
            <w:tcW w:w="9018" w:type="dxa"/>
          </w:tcPr>
          <w:p w14:paraId="12EC6837" w14:textId="77777777" w:rsidR="00354A4A" w:rsidRPr="000602D9" w:rsidRDefault="00354A4A" w:rsidP="00CE6C81">
            <w:pPr>
              <w:pStyle w:val="ListParagraph"/>
              <w:numPr>
                <w:ilvl w:val="0"/>
                <w:numId w:val="11"/>
              </w:numPr>
              <w:rPr>
                <w:sz w:val="22"/>
                <w:szCs w:val="22"/>
              </w:rPr>
            </w:pPr>
            <w:r w:rsidRPr="000602D9">
              <w:rPr>
                <w:sz w:val="22"/>
                <w:szCs w:val="22"/>
              </w:rPr>
              <w:t>Does the applicant have a plan to leverage in-kind, private, and public dollars to sustain and grow the initial investment? How does this plan support the applicant’s long-term vision and strategy for this effort in their community?</w:t>
            </w:r>
          </w:p>
        </w:tc>
      </w:tr>
    </w:tbl>
    <w:p w14:paraId="47679952" w14:textId="77777777" w:rsidR="00313CE3" w:rsidRPr="000602D9" w:rsidRDefault="00313CE3" w:rsidP="00010C5E">
      <w:pPr>
        <w:pStyle w:val="ListParagraph"/>
        <w:ind w:left="1080"/>
        <w:rPr>
          <w:b/>
          <w:sz w:val="22"/>
          <w:szCs w:val="22"/>
          <w:u w:val="single"/>
        </w:rPr>
      </w:pPr>
    </w:p>
    <w:p w14:paraId="6C71AA3D" w14:textId="77777777" w:rsidR="00B72C1A" w:rsidRPr="000602D9" w:rsidRDefault="00B32242" w:rsidP="00010C5E">
      <w:pPr>
        <w:pStyle w:val="ListParagraph"/>
        <w:numPr>
          <w:ilvl w:val="0"/>
          <w:numId w:val="8"/>
        </w:numPr>
        <w:rPr>
          <w:b/>
          <w:sz w:val="22"/>
          <w:szCs w:val="22"/>
          <w:u w:val="single"/>
        </w:rPr>
      </w:pPr>
      <w:r w:rsidRPr="000602D9">
        <w:rPr>
          <w:b/>
          <w:sz w:val="22"/>
          <w:szCs w:val="22"/>
          <w:u w:val="single"/>
        </w:rPr>
        <w:t xml:space="preserve">Required Application Components </w:t>
      </w:r>
    </w:p>
    <w:p w14:paraId="5F9CE2FD" w14:textId="77777777" w:rsidR="00B72C1A" w:rsidRPr="000602D9" w:rsidRDefault="00B72C1A" w:rsidP="00010C5E">
      <w:pPr>
        <w:rPr>
          <w:sz w:val="22"/>
          <w:szCs w:val="22"/>
        </w:rPr>
      </w:pPr>
    </w:p>
    <w:p w14:paraId="20BCF56E" w14:textId="77777777" w:rsidR="00392B68" w:rsidRPr="000602D9" w:rsidRDefault="00313CE3" w:rsidP="00010C5E">
      <w:pPr>
        <w:pStyle w:val="ListParagraph"/>
        <w:numPr>
          <w:ilvl w:val="0"/>
          <w:numId w:val="14"/>
        </w:numPr>
        <w:ind w:left="1440"/>
        <w:rPr>
          <w:b/>
          <w:sz w:val="22"/>
          <w:szCs w:val="22"/>
          <w:u w:val="single"/>
        </w:rPr>
      </w:pPr>
      <w:r w:rsidRPr="000602D9">
        <w:rPr>
          <w:b/>
          <w:sz w:val="22"/>
          <w:szCs w:val="22"/>
        </w:rPr>
        <w:t>Youth Entrepreneurship Fund Cover Sheet</w:t>
      </w:r>
    </w:p>
    <w:p w14:paraId="0C20378F" w14:textId="77777777" w:rsidR="00392B68" w:rsidRPr="000602D9" w:rsidRDefault="00392B68" w:rsidP="00010C5E">
      <w:pPr>
        <w:pStyle w:val="ListParagraph"/>
        <w:ind w:left="1440"/>
        <w:rPr>
          <w:b/>
          <w:sz w:val="22"/>
          <w:szCs w:val="22"/>
          <w:u w:val="single"/>
        </w:rPr>
      </w:pPr>
    </w:p>
    <w:p w14:paraId="4B001E13" w14:textId="048F7AA0" w:rsidR="00313CE3" w:rsidRPr="000602D9" w:rsidRDefault="00313CE3" w:rsidP="00010C5E">
      <w:pPr>
        <w:pStyle w:val="ListParagraph"/>
        <w:numPr>
          <w:ilvl w:val="0"/>
          <w:numId w:val="14"/>
        </w:numPr>
        <w:ind w:left="1440"/>
        <w:rPr>
          <w:b/>
          <w:sz w:val="22"/>
          <w:szCs w:val="22"/>
          <w:u w:val="single"/>
        </w:rPr>
      </w:pPr>
      <w:r w:rsidRPr="000602D9">
        <w:rPr>
          <w:b/>
          <w:sz w:val="22"/>
          <w:szCs w:val="22"/>
        </w:rPr>
        <w:t xml:space="preserve">Proposal narrative that responds to Section III: Selection Criteria and addresses the prompts and/or questions </w:t>
      </w:r>
      <w:proofErr w:type="gramStart"/>
      <w:r w:rsidRPr="000602D9">
        <w:rPr>
          <w:b/>
          <w:sz w:val="22"/>
          <w:szCs w:val="22"/>
        </w:rPr>
        <w:t>raised</w:t>
      </w:r>
      <w:proofErr w:type="gramEnd"/>
      <w:r w:rsidRPr="000602D9">
        <w:rPr>
          <w:b/>
          <w:sz w:val="22"/>
          <w:szCs w:val="22"/>
        </w:rPr>
        <w:t xml:space="preserve"> below</w:t>
      </w:r>
      <w:r w:rsidRPr="000602D9">
        <w:rPr>
          <w:sz w:val="22"/>
          <w:szCs w:val="22"/>
        </w:rPr>
        <w:t xml:space="preserve">. Proposal should be no longer than </w:t>
      </w:r>
      <w:r w:rsidRPr="000602D9">
        <w:rPr>
          <w:b/>
          <w:sz w:val="22"/>
          <w:szCs w:val="22"/>
          <w:u w:val="single"/>
        </w:rPr>
        <w:t>8 pages</w:t>
      </w:r>
      <w:r w:rsidRPr="000602D9">
        <w:rPr>
          <w:sz w:val="22"/>
          <w:szCs w:val="22"/>
        </w:rPr>
        <w:t xml:space="preserve"> (Section 1 should not exceed </w:t>
      </w:r>
      <w:r w:rsidR="007D62FE" w:rsidRPr="000602D9">
        <w:rPr>
          <w:sz w:val="22"/>
          <w:szCs w:val="22"/>
        </w:rPr>
        <w:t xml:space="preserve">two </w:t>
      </w:r>
      <w:r w:rsidR="003D5364" w:rsidRPr="000602D9">
        <w:rPr>
          <w:sz w:val="22"/>
          <w:szCs w:val="22"/>
        </w:rPr>
        <w:t>pages;</w:t>
      </w:r>
      <w:r w:rsidRPr="000602D9">
        <w:rPr>
          <w:sz w:val="22"/>
          <w:szCs w:val="22"/>
        </w:rPr>
        <w:t xml:space="preserve"> the length of the other sections is at the discretion of the applicant).</w:t>
      </w:r>
    </w:p>
    <w:p w14:paraId="5E8E906C" w14:textId="77777777" w:rsidR="00313CE3" w:rsidRPr="000602D9" w:rsidRDefault="00313CE3" w:rsidP="00010C5E">
      <w:pPr>
        <w:ind w:left="1800"/>
        <w:rPr>
          <w:sz w:val="22"/>
          <w:szCs w:val="22"/>
          <w:u w:val="single"/>
        </w:rPr>
      </w:pPr>
    </w:p>
    <w:p w14:paraId="1E47710E" w14:textId="77777777" w:rsidR="00392B68" w:rsidRPr="000602D9" w:rsidRDefault="00392B68" w:rsidP="00010C5E">
      <w:pPr>
        <w:ind w:left="1440"/>
        <w:rPr>
          <w:sz w:val="22"/>
          <w:szCs w:val="22"/>
        </w:rPr>
      </w:pPr>
      <w:r w:rsidRPr="000602D9">
        <w:rPr>
          <w:sz w:val="22"/>
          <w:szCs w:val="22"/>
          <w:u w:val="single"/>
        </w:rPr>
        <w:t>Section 1: Experience and Track Record</w:t>
      </w:r>
      <w:r w:rsidRPr="000602D9">
        <w:rPr>
          <w:sz w:val="22"/>
          <w:szCs w:val="22"/>
        </w:rPr>
        <w:t xml:space="preserve"> (not to exceed </w:t>
      </w:r>
      <w:r w:rsidR="007D62FE" w:rsidRPr="000602D9">
        <w:rPr>
          <w:sz w:val="22"/>
          <w:szCs w:val="22"/>
        </w:rPr>
        <w:t>two pages</w:t>
      </w:r>
      <w:r w:rsidRPr="000602D9">
        <w:rPr>
          <w:sz w:val="22"/>
          <w:szCs w:val="22"/>
        </w:rPr>
        <w:t>)</w:t>
      </w:r>
    </w:p>
    <w:p w14:paraId="35C8D631" w14:textId="6751906E" w:rsidR="007D62FE" w:rsidRPr="000602D9" w:rsidRDefault="007D62FE" w:rsidP="00010C5E">
      <w:pPr>
        <w:pStyle w:val="ListParagraph"/>
        <w:numPr>
          <w:ilvl w:val="3"/>
          <w:numId w:val="11"/>
        </w:numPr>
        <w:ind w:left="2160"/>
        <w:rPr>
          <w:sz w:val="22"/>
          <w:szCs w:val="22"/>
        </w:rPr>
      </w:pPr>
      <w:r w:rsidRPr="000602D9">
        <w:rPr>
          <w:sz w:val="22"/>
          <w:szCs w:val="22"/>
        </w:rPr>
        <w:t>Please describe the landscape of ent</w:t>
      </w:r>
      <w:r w:rsidR="00C500F0" w:rsidRPr="000602D9">
        <w:rPr>
          <w:sz w:val="22"/>
          <w:szCs w:val="22"/>
        </w:rPr>
        <w:t>repreneurship education/support</w:t>
      </w:r>
      <w:r w:rsidRPr="000602D9">
        <w:rPr>
          <w:sz w:val="22"/>
          <w:szCs w:val="22"/>
        </w:rPr>
        <w:t xml:space="preserve"> services and providers in your community. </w:t>
      </w:r>
      <w:r w:rsidR="00BD5287" w:rsidRPr="000602D9">
        <w:rPr>
          <w:sz w:val="22"/>
          <w:szCs w:val="22"/>
        </w:rPr>
        <w:t xml:space="preserve"> How are existing programs implemented</w:t>
      </w:r>
      <w:r w:rsidR="005053DE" w:rsidRPr="000602D9">
        <w:rPr>
          <w:sz w:val="22"/>
          <w:szCs w:val="22"/>
        </w:rPr>
        <w:t xml:space="preserve"> and what are their goals for participants</w:t>
      </w:r>
      <w:r w:rsidR="00BD5287" w:rsidRPr="000602D9">
        <w:rPr>
          <w:sz w:val="22"/>
          <w:szCs w:val="22"/>
        </w:rPr>
        <w:t>?</w:t>
      </w:r>
    </w:p>
    <w:p w14:paraId="74CDE0CD" w14:textId="77777777" w:rsidR="007D62FE" w:rsidRPr="000602D9" w:rsidRDefault="007D62FE" w:rsidP="00010C5E">
      <w:pPr>
        <w:pStyle w:val="ListParagraph"/>
        <w:numPr>
          <w:ilvl w:val="3"/>
          <w:numId w:val="11"/>
        </w:numPr>
        <w:ind w:left="2160"/>
        <w:rPr>
          <w:sz w:val="22"/>
          <w:szCs w:val="22"/>
        </w:rPr>
      </w:pPr>
      <w:r w:rsidRPr="000602D9">
        <w:rPr>
          <w:sz w:val="22"/>
          <w:szCs w:val="22"/>
        </w:rPr>
        <w:t>Describe your current partnerships with CBOs, systems, employers, and any other partners that will be part of this effort, including their</w:t>
      </w:r>
      <w:r w:rsidR="00C500F0" w:rsidRPr="000602D9">
        <w:rPr>
          <w:sz w:val="22"/>
          <w:szCs w:val="22"/>
        </w:rPr>
        <w:t xml:space="preserve"> ongoing</w:t>
      </w:r>
      <w:r w:rsidRPr="000602D9">
        <w:rPr>
          <w:sz w:val="22"/>
          <w:szCs w:val="22"/>
        </w:rPr>
        <w:t xml:space="preserve"> role in your existing </w:t>
      </w:r>
      <w:r w:rsidR="00C500F0" w:rsidRPr="000602D9">
        <w:rPr>
          <w:sz w:val="22"/>
          <w:szCs w:val="22"/>
        </w:rPr>
        <w:t>pathways</w:t>
      </w:r>
      <w:r w:rsidRPr="000602D9">
        <w:rPr>
          <w:sz w:val="22"/>
          <w:szCs w:val="22"/>
        </w:rPr>
        <w:t>.  Please address the history of your efforts and any measurable accomplishments in the youth entrepreneurship space.</w:t>
      </w:r>
    </w:p>
    <w:p w14:paraId="193611DC" w14:textId="77777777" w:rsidR="007D62FE" w:rsidRPr="000602D9" w:rsidRDefault="00BD5287" w:rsidP="00010C5E">
      <w:pPr>
        <w:pStyle w:val="ListParagraph"/>
        <w:numPr>
          <w:ilvl w:val="3"/>
          <w:numId w:val="11"/>
        </w:numPr>
        <w:ind w:left="2160"/>
        <w:rPr>
          <w:sz w:val="22"/>
          <w:szCs w:val="22"/>
        </w:rPr>
      </w:pPr>
      <w:r w:rsidRPr="000602D9">
        <w:rPr>
          <w:sz w:val="22"/>
          <w:szCs w:val="22"/>
        </w:rPr>
        <w:t>Describe the history of your youth engagement efforts. What is the role of youth at your collaborative table? How are youth currently engaged in meaningful leadership roles that draw on (and further develop) their expertise, especially in pathway design?</w:t>
      </w:r>
    </w:p>
    <w:p w14:paraId="4178BCF9" w14:textId="52EF71DC" w:rsidR="00CE692E" w:rsidRPr="000602D9" w:rsidRDefault="006774B6" w:rsidP="00010C5E">
      <w:pPr>
        <w:pStyle w:val="ListParagraph"/>
        <w:numPr>
          <w:ilvl w:val="3"/>
          <w:numId w:val="11"/>
        </w:numPr>
        <w:ind w:left="2160"/>
        <w:rPr>
          <w:sz w:val="22"/>
          <w:szCs w:val="22"/>
        </w:rPr>
      </w:pPr>
      <w:r w:rsidRPr="000602D9">
        <w:rPr>
          <w:sz w:val="22"/>
          <w:szCs w:val="22"/>
        </w:rPr>
        <w:t xml:space="preserve">Describe how your approach incorporates an equity lens.  How does the design of your existing pathways incorporate strategies for reducing racial, gender, and other inequities? </w:t>
      </w:r>
    </w:p>
    <w:p w14:paraId="4A57E24A" w14:textId="77777777" w:rsidR="00BD5287" w:rsidRPr="000602D9" w:rsidRDefault="00BD5287" w:rsidP="00010C5E">
      <w:pPr>
        <w:pStyle w:val="ListParagraph"/>
        <w:ind w:left="1080"/>
        <w:rPr>
          <w:sz w:val="22"/>
          <w:szCs w:val="22"/>
        </w:rPr>
      </w:pPr>
    </w:p>
    <w:p w14:paraId="289101A8" w14:textId="77777777" w:rsidR="00BD5287" w:rsidRPr="000602D9" w:rsidRDefault="00BD5287" w:rsidP="00010C5E">
      <w:pPr>
        <w:pStyle w:val="ListParagraph"/>
        <w:ind w:left="1440"/>
        <w:rPr>
          <w:sz w:val="22"/>
          <w:szCs w:val="22"/>
          <w:u w:val="single"/>
        </w:rPr>
      </w:pPr>
      <w:r w:rsidRPr="000602D9">
        <w:rPr>
          <w:sz w:val="22"/>
          <w:szCs w:val="22"/>
          <w:u w:val="single"/>
        </w:rPr>
        <w:t>Section 2: Pathway Design and Impact</w:t>
      </w:r>
    </w:p>
    <w:p w14:paraId="5DF95C87" w14:textId="77777777" w:rsidR="00BD5287" w:rsidRPr="000602D9" w:rsidRDefault="00BD5287" w:rsidP="00010C5E">
      <w:pPr>
        <w:ind w:left="1440"/>
        <w:rPr>
          <w:sz w:val="22"/>
          <w:szCs w:val="22"/>
        </w:rPr>
      </w:pPr>
      <w:r w:rsidRPr="000602D9">
        <w:rPr>
          <w:sz w:val="22"/>
          <w:szCs w:val="22"/>
        </w:rPr>
        <w:t>Describe proposed project in detail, including:</w:t>
      </w:r>
    </w:p>
    <w:p w14:paraId="425F805C" w14:textId="46EFED12" w:rsidR="00BD5287" w:rsidRPr="000602D9" w:rsidRDefault="00581AE8" w:rsidP="009D07C8">
      <w:pPr>
        <w:pStyle w:val="ListParagraph"/>
        <w:numPr>
          <w:ilvl w:val="1"/>
          <w:numId w:val="17"/>
        </w:numPr>
        <w:ind w:left="2160"/>
        <w:rPr>
          <w:sz w:val="22"/>
          <w:szCs w:val="22"/>
        </w:rPr>
      </w:pPr>
      <w:r w:rsidRPr="000602D9">
        <w:rPr>
          <w:sz w:val="22"/>
          <w:szCs w:val="22"/>
        </w:rPr>
        <w:t xml:space="preserve">Key partners and their role in the design and implementation of the </w:t>
      </w:r>
      <w:r w:rsidR="006774B6" w:rsidRPr="000602D9">
        <w:rPr>
          <w:sz w:val="22"/>
          <w:szCs w:val="22"/>
        </w:rPr>
        <w:t xml:space="preserve">entrepreneurship </w:t>
      </w:r>
      <w:r w:rsidRPr="000602D9">
        <w:rPr>
          <w:sz w:val="22"/>
          <w:szCs w:val="22"/>
        </w:rPr>
        <w:t xml:space="preserve">pathway. How do you intend to partner with training programs, employers, </w:t>
      </w:r>
      <w:r w:rsidR="0091604B" w:rsidRPr="000602D9">
        <w:rPr>
          <w:sz w:val="22"/>
          <w:szCs w:val="22"/>
        </w:rPr>
        <w:t xml:space="preserve">associations, </w:t>
      </w:r>
      <w:r w:rsidRPr="000602D9">
        <w:rPr>
          <w:sz w:val="22"/>
          <w:szCs w:val="22"/>
        </w:rPr>
        <w:t>educational institutions, incubators/accelerators, financial education/empowerment providers, and others to test infusing entrepreneurship pathway</w:t>
      </w:r>
      <w:r w:rsidR="006B390F" w:rsidRPr="000602D9">
        <w:rPr>
          <w:sz w:val="22"/>
          <w:szCs w:val="22"/>
        </w:rPr>
        <w:t>s</w:t>
      </w:r>
      <w:r w:rsidRPr="000602D9">
        <w:rPr>
          <w:sz w:val="22"/>
          <w:szCs w:val="22"/>
        </w:rPr>
        <w:t xml:space="preserve"> into your current work with opportunity youth?</w:t>
      </w:r>
      <w:r w:rsidR="0074508C" w:rsidRPr="000602D9">
        <w:rPr>
          <w:sz w:val="22"/>
          <w:szCs w:val="22"/>
        </w:rPr>
        <w:t xml:space="preserve"> What are the gaps in current partnerships and services and what are your long-term plans to fill these gaps?</w:t>
      </w:r>
      <w:r w:rsidRPr="000602D9">
        <w:rPr>
          <w:sz w:val="22"/>
          <w:szCs w:val="22"/>
        </w:rPr>
        <w:t xml:space="preserve"> </w:t>
      </w:r>
      <w:r w:rsidRPr="000602D9">
        <w:rPr>
          <w:sz w:val="22"/>
          <w:szCs w:val="22"/>
          <w:u w:val="single"/>
        </w:rPr>
        <w:t xml:space="preserve">Please attach letters of commitment from key implementation partners. </w:t>
      </w:r>
    </w:p>
    <w:p w14:paraId="2AC5D79B" w14:textId="5E0EAF4E" w:rsidR="008260EF" w:rsidRPr="000602D9" w:rsidRDefault="008260EF" w:rsidP="003E7A2F">
      <w:pPr>
        <w:pStyle w:val="ListParagraph"/>
        <w:numPr>
          <w:ilvl w:val="0"/>
          <w:numId w:val="23"/>
        </w:numPr>
        <w:ind w:left="2880"/>
        <w:rPr>
          <w:sz w:val="22"/>
          <w:szCs w:val="22"/>
        </w:rPr>
      </w:pPr>
      <w:r w:rsidRPr="000602D9">
        <w:rPr>
          <w:sz w:val="22"/>
          <w:szCs w:val="22"/>
        </w:rPr>
        <w:lastRenderedPageBreak/>
        <w:t xml:space="preserve">If you will have a contractual arrangement with partner(s) to implement this project, specify and describe which partners will be responsible for what activities. </w:t>
      </w:r>
    </w:p>
    <w:p w14:paraId="02ED20C4" w14:textId="649CC9DE" w:rsidR="008260EF" w:rsidRPr="000602D9" w:rsidRDefault="008260EF" w:rsidP="003E7A2F">
      <w:pPr>
        <w:pStyle w:val="ListParagraph"/>
        <w:numPr>
          <w:ilvl w:val="0"/>
          <w:numId w:val="23"/>
        </w:numPr>
        <w:ind w:left="2880"/>
        <w:rPr>
          <w:sz w:val="22"/>
          <w:szCs w:val="22"/>
        </w:rPr>
      </w:pPr>
      <w:r w:rsidRPr="000602D9">
        <w:rPr>
          <w:sz w:val="22"/>
          <w:szCs w:val="22"/>
        </w:rPr>
        <w:t>If your organization intends to provide any programmatic activities and/or direct services to youth</w:t>
      </w:r>
      <w:r w:rsidR="00CE6C81" w:rsidRPr="000602D9">
        <w:rPr>
          <w:sz w:val="22"/>
          <w:szCs w:val="22"/>
        </w:rPr>
        <w:t xml:space="preserve"> itself</w:t>
      </w:r>
      <w:r w:rsidRPr="000602D9">
        <w:rPr>
          <w:sz w:val="22"/>
          <w:szCs w:val="22"/>
        </w:rPr>
        <w:t>, please identify these activities and the staff roles that will be responsible for their delivery.</w:t>
      </w:r>
    </w:p>
    <w:p w14:paraId="64CC10AD" w14:textId="5CBAC76A" w:rsidR="00581AE8" w:rsidRPr="000602D9" w:rsidRDefault="0074508C" w:rsidP="003E7A2F">
      <w:pPr>
        <w:pStyle w:val="ListParagraph"/>
        <w:numPr>
          <w:ilvl w:val="0"/>
          <w:numId w:val="23"/>
        </w:numPr>
        <w:ind w:left="2880"/>
        <w:rPr>
          <w:sz w:val="22"/>
          <w:szCs w:val="22"/>
        </w:rPr>
      </w:pPr>
      <w:r w:rsidRPr="000602D9">
        <w:rPr>
          <w:sz w:val="22"/>
          <w:szCs w:val="22"/>
        </w:rPr>
        <w:t>Please explicitly address the role of youth partners in pa</w:t>
      </w:r>
      <w:r w:rsidR="00930366" w:rsidRPr="000602D9">
        <w:rPr>
          <w:sz w:val="22"/>
          <w:szCs w:val="22"/>
        </w:rPr>
        <w:t>thway design and implementation and your strategy for infusing youth voice into pathway design and implementation</w:t>
      </w:r>
      <w:r w:rsidR="008260EF" w:rsidRPr="000602D9">
        <w:rPr>
          <w:sz w:val="22"/>
          <w:szCs w:val="22"/>
        </w:rPr>
        <w:t>.</w:t>
      </w:r>
    </w:p>
    <w:p w14:paraId="700E8DF1" w14:textId="77777777" w:rsidR="00E33741" w:rsidRPr="000602D9" w:rsidRDefault="00E33741" w:rsidP="00E33741">
      <w:pPr>
        <w:pStyle w:val="ListParagraph"/>
        <w:ind w:left="2880"/>
        <w:rPr>
          <w:sz w:val="22"/>
          <w:szCs w:val="22"/>
        </w:rPr>
      </w:pPr>
    </w:p>
    <w:p w14:paraId="03A8B317" w14:textId="77777777" w:rsidR="0074508C" w:rsidRPr="000602D9" w:rsidRDefault="00930366" w:rsidP="009D07C8">
      <w:pPr>
        <w:pStyle w:val="ListParagraph"/>
        <w:numPr>
          <w:ilvl w:val="1"/>
          <w:numId w:val="17"/>
        </w:numPr>
        <w:ind w:left="2160"/>
        <w:rPr>
          <w:sz w:val="22"/>
          <w:szCs w:val="22"/>
        </w:rPr>
      </w:pPr>
      <w:r w:rsidRPr="000602D9">
        <w:rPr>
          <w:sz w:val="22"/>
          <w:szCs w:val="22"/>
        </w:rPr>
        <w:t xml:space="preserve">Please describe key components of the pathway to be delivered by each partner.  Priority areas for </w:t>
      </w:r>
      <w:r w:rsidR="006B390F" w:rsidRPr="000602D9">
        <w:rPr>
          <w:sz w:val="22"/>
          <w:szCs w:val="22"/>
        </w:rPr>
        <w:t xml:space="preserve">the </w:t>
      </w:r>
      <w:r w:rsidRPr="000602D9">
        <w:rPr>
          <w:sz w:val="22"/>
          <w:szCs w:val="22"/>
        </w:rPr>
        <w:t>Aspen</w:t>
      </w:r>
      <w:r w:rsidR="006B390F" w:rsidRPr="000602D9">
        <w:rPr>
          <w:sz w:val="22"/>
          <w:szCs w:val="22"/>
        </w:rPr>
        <w:t xml:space="preserve"> Forum</w:t>
      </w:r>
      <w:r w:rsidRPr="000602D9">
        <w:rPr>
          <w:sz w:val="22"/>
          <w:szCs w:val="22"/>
        </w:rPr>
        <w:t xml:space="preserve"> include:</w:t>
      </w:r>
    </w:p>
    <w:p w14:paraId="79EB1E97" w14:textId="3C43E84B" w:rsidR="00930366" w:rsidRPr="000602D9" w:rsidRDefault="00930366" w:rsidP="003E7A2F">
      <w:pPr>
        <w:pStyle w:val="ListParagraph"/>
        <w:numPr>
          <w:ilvl w:val="1"/>
          <w:numId w:val="25"/>
        </w:numPr>
        <w:ind w:left="2880"/>
        <w:rPr>
          <w:sz w:val="22"/>
          <w:szCs w:val="22"/>
        </w:rPr>
      </w:pPr>
      <w:r w:rsidRPr="000602D9">
        <w:rPr>
          <w:sz w:val="22"/>
          <w:szCs w:val="22"/>
        </w:rPr>
        <w:t>Entrepreneurship curriculum with a focus on teaching entrepreneurial mindset and positive youth development/leadership development</w:t>
      </w:r>
      <w:r w:rsidR="004234A9">
        <w:rPr>
          <w:sz w:val="22"/>
          <w:szCs w:val="22"/>
        </w:rPr>
        <w:t>;</w:t>
      </w:r>
    </w:p>
    <w:p w14:paraId="4C01919F" w14:textId="11D3A0AB" w:rsidR="00930366" w:rsidRPr="000602D9" w:rsidRDefault="00930366" w:rsidP="003E7A2F">
      <w:pPr>
        <w:pStyle w:val="ListParagraph"/>
        <w:numPr>
          <w:ilvl w:val="1"/>
          <w:numId w:val="25"/>
        </w:numPr>
        <w:ind w:left="2880"/>
        <w:rPr>
          <w:sz w:val="22"/>
          <w:szCs w:val="22"/>
        </w:rPr>
      </w:pPr>
      <w:r w:rsidRPr="000602D9">
        <w:rPr>
          <w:sz w:val="22"/>
          <w:szCs w:val="22"/>
        </w:rPr>
        <w:t>Hands-on learning, including internships, job shadowing, professional mentoring by entrepreneurs</w:t>
      </w:r>
      <w:r w:rsidR="004234A9">
        <w:rPr>
          <w:sz w:val="22"/>
          <w:szCs w:val="22"/>
        </w:rPr>
        <w:t>;</w:t>
      </w:r>
    </w:p>
    <w:p w14:paraId="733C69E2" w14:textId="44994708" w:rsidR="00930366" w:rsidRPr="000602D9" w:rsidRDefault="00930366" w:rsidP="003E7A2F">
      <w:pPr>
        <w:pStyle w:val="ListParagraph"/>
        <w:numPr>
          <w:ilvl w:val="1"/>
          <w:numId w:val="25"/>
        </w:numPr>
        <w:ind w:left="2880"/>
        <w:rPr>
          <w:sz w:val="22"/>
          <w:szCs w:val="22"/>
        </w:rPr>
      </w:pPr>
      <w:r w:rsidRPr="000602D9">
        <w:rPr>
          <w:sz w:val="22"/>
          <w:szCs w:val="22"/>
        </w:rPr>
        <w:t>Financial education/credit-building</w:t>
      </w:r>
      <w:r w:rsidR="004234A9">
        <w:rPr>
          <w:sz w:val="22"/>
          <w:szCs w:val="22"/>
        </w:rPr>
        <w:t>;</w:t>
      </w:r>
    </w:p>
    <w:p w14:paraId="6FB6FD3B" w14:textId="01B32460" w:rsidR="00930366" w:rsidRPr="000602D9" w:rsidRDefault="00930366" w:rsidP="003E7A2F">
      <w:pPr>
        <w:pStyle w:val="ListParagraph"/>
        <w:numPr>
          <w:ilvl w:val="1"/>
          <w:numId w:val="25"/>
        </w:numPr>
        <w:ind w:left="2880"/>
        <w:rPr>
          <w:sz w:val="22"/>
          <w:szCs w:val="22"/>
        </w:rPr>
      </w:pPr>
      <w:r w:rsidRPr="000602D9">
        <w:rPr>
          <w:sz w:val="22"/>
          <w:szCs w:val="22"/>
        </w:rPr>
        <w:t>Connection to business development opportunities: incubators, accelerators, competitions</w:t>
      </w:r>
      <w:r w:rsidR="00C500F0" w:rsidRPr="000602D9">
        <w:rPr>
          <w:sz w:val="22"/>
          <w:szCs w:val="22"/>
        </w:rPr>
        <w:t xml:space="preserve">, </w:t>
      </w:r>
      <w:proofErr w:type="spellStart"/>
      <w:r w:rsidR="00C500F0" w:rsidRPr="000602D9">
        <w:rPr>
          <w:sz w:val="22"/>
          <w:szCs w:val="22"/>
        </w:rPr>
        <w:t>microfinancing</w:t>
      </w:r>
      <w:proofErr w:type="spellEnd"/>
      <w:r w:rsidR="00C500F0" w:rsidRPr="000602D9">
        <w:rPr>
          <w:sz w:val="22"/>
          <w:szCs w:val="22"/>
        </w:rPr>
        <w:t>/crowdfunding</w:t>
      </w:r>
      <w:r w:rsidR="004234A9">
        <w:rPr>
          <w:sz w:val="22"/>
          <w:szCs w:val="22"/>
        </w:rPr>
        <w:t>;</w:t>
      </w:r>
    </w:p>
    <w:p w14:paraId="735B48F2" w14:textId="333A3844" w:rsidR="00503A9D" w:rsidRPr="000602D9" w:rsidRDefault="00503A9D" w:rsidP="00503A9D">
      <w:pPr>
        <w:pStyle w:val="ListParagraph"/>
        <w:numPr>
          <w:ilvl w:val="1"/>
          <w:numId w:val="25"/>
        </w:numPr>
        <w:ind w:left="2880"/>
        <w:rPr>
          <w:sz w:val="22"/>
          <w:szCs w:val="22"/>
        </w:rPr>
      </w:pPr>
      <w:r w:rsidRPr="000602D9">
        <w:rPr>
          <w:sz w:val="22"/>
          <w:szCs w:val="22"/>
        </w:rPr>
        <w:t xml:space="preserve">Strategies </w:t>
      </w:r>
      <w:r w:rsidR="00D15DEC" w:rsidRPr="000602D9">
        <w:rPr>
          <w:sz w:val="22"/>
          <w:szCs w:val="22"/>
        </w:rPr>
        <w:t xml:space="preserve">that reduce </w:t>
      </w:r>
      <w:r w:rsidRPr="000602D9">
        <w:rPr>
          <w:sz w:val="22"/>
          <w:szCs w:val="22"/>
        </w:rPr>
        <w:t>racial, gender and other inequities in access to entr</w:t>
      </w:r>
      <w:r w:rsidR="004234A9">
        <w:rPr>
          <w:sz w:val="22"/>
          <w:szCs w:val="22"/>
        </w:rPr>
        <w:t>epreneurship training and tools; and</w:t>
      </w:r>
      <w:r w:rsidRPr="000602D9">
        <w:rPr>
          <w:sz w:val="22"/>
          <w:szCs w:val="22"/>
        </w:rPr>
        <w:t xml:space="preserve"> </w:t>
      </w:r>
    </w:p>
    <w:p w14:paraId="05B60644" w14:textId="7847AAA5" w:rsidR="00503A9D" w:rsidRDefault="00942ABF" w:rsidP="00503A9D">
      <w:pPr>
        <w:pStyle w:val="ListParagraph"/>
        <w:numPr>
          <w:ilvl w:val="1"/>
          <w:numId w:val="25"/>
        </w:numPr>
        <w:ind w:left="2880"/>
        <w:rPr>
          <w:sz w:val="22"/>
          <w:szCs w:val="22"/>
        </w:rPr>
      </w:pPr>
      <w:proofErr w:type="spellStart"/>
      <w:r w:rsidRPr="000602D9">
        <w:rPr>
          <w:sz w:val="22"/>
          <w:szCs w:val="22"/>
        </w:rPr>
        <w:t>Sectoral</w:t>
      </w:r>
      <w:proofErr w:type="spellEnd"/>
      <w:r w:rsidRPr="000602D9">
        <w:rPr>
          <w:sz w:val="22"/>
          <w:szCs w:val="22"/>
        </w:rPr>
        <w:t xml:space="preserve"> strategies to create pipelines into specific industries/sectors</w:t>
      </w:r>
      <w:r w:rsidR="008260EF" w:rsidRPr="000602D9">
        <w:rPr>
          <w:sz w:val="22"/>
          <w:szCs w:val="22"/>
        </w:rPr>
        <w:t>.</w:t>
      </w:r>
    </w:p>
    <w:p w14:paraId="5B8D4ADD" w14:textId="77777777" w:rsidR="004234A9" w:rsidRPr="000602D9" w:rsidRDefault="004234A9" w:rsidP="004234A9">
      <w:pPr>
        <w:pStyle w:val="ListParagraph"/>
        <w:ind w:left="2880"/>
        <w:rPr>
          <w:sz w:val="22"/>
          <w:szCs w:val="22"/>
        </w:rPr>
      </w:pPr>
    </w:p>
    <w:p w14:paraId="42E6F9CA" w14:textId="51DD8CCA" w:rsidR="00E8131C" w:rsidRPr="000602D9" w:rsidRDefault="00987569" w:rsidP="00FB666B">
      <w:pPr>
        <w:pStyle w:val="ListParagraph"/>
        <w:numPr>
          <w:ilvl w:val="1"/>
          <w:numId w:val="17"/>
        </w:numPr>
        <w:ind w:left="2160"/>
        <w:rPr>
          <w:sz w:val="22"/>
          <w:szCs w:val="22"/>
        </w:rPr>
      </w:pPr>
      <w:r w:rsidRPr="000602D9">
        <w:rPr>
          <w:sz w:val="22"/>
          <w:szCs w:val="22"/>
        </w:rPr>
        <w:t xml:space="preserve">Describe specific goals for </w:t>
      </w:r>
      <w:r w:rsidRPr="000602D9">
        <w:rPr>
          <w:sz w:val="22"/>
          <w:szCs w:val="22"/>
          <w:u w:val="single"/>
        </w:rPr>
        <w:t>Year 1</w:t>
      </w:r>
      <w:r w:rsidRPr="000602D9">
        <w:rPr>
          <w:sz w:val="22"/>
          <w:szCs w:val="22"/>
        </w:rPr>
        <w:t xml:space="preserve"> of implementation. How </w:t>
      </w:r>
      <w:r w:rsidR="00E8131C" w:rsidRPr="000602D9">
        <w:rPr>
          <w:sz w:val="22"/>
          <w:szCs w:val="22"/>
        </w:rPr>
        <w:t>will you document progress towards meeting</w:t>
      </w:r>
      <w:r w:rsidRPr="000602D9">
        <w:rPr>
          <w:sz w:val="22"/>
          <w:szCs w:val="22"/>
        </w:rPr>
        <w:t xml:space="preserve"> these </w:t>
      </w:r>
      <w:r w:rsidR="00503A9D" w:rsidRPr="000602D9">
        <w:rPr>
          <w:sz w:val="22"/>
          <w:szCs w:val="22"/>
        </w:rPr>
        <w:t xml:space="preserve">participant and collaborative-level </w:t>
      </w:r>
      <w:r w:rsidRPr="000602D9">
        <w:rPr>
          <w:sz w:val="22"/>
          <w:szCs w:val="22"/>
        </w:rPr>
        <w:t>goals</w:t>
      </w:r>
      <w:r w:rsidR="00E8131C" w:rsidRPr="000602D9">
        <w:rPr>
          <w:sz w:val="22"/>
          <w:szCs w:val="22"/>
        </w:rPr>
        <w:t>?</w:t>
      </w:r>
    </w:p>
    <w:p w14:paraId="7B43C9FC" w14:textId="1A21E0FF" w:rsidR="00503A9D" w:rsidRPr="000602D9" w:rsidRDefault="00D15DEC" w:rsidP="00D15DEC">
      <w:pPr>
        <w:pStyle w:val="ListParagraph"/>
        <w:numPr>
          <w:ilvl w:val="2"/>
          <w:numId w:val="17"/>
        </w:numPr>
        <w:ind w:left="2880"/>
        <w:rPr>
          <w:sz w:val="22"/>
          <w:szCs w:val="22"/>
        </w:rPr>
      </w:pPr>
      <w:r w:rsidRPr="000602D9">
        <w:rPr>
          <w:sz w:val="22"/>
          <w:szCs w:val="22"/>
        </w:rPr>
        <w:t>Name the specific participant-level or collaborative-level intermediate outputs you anticipate accomplishing in the first twelve months.</w:t>
      </w:r>
    </w:p>
    <w:p w14:paraId="6AD9D54F" w14:textId="27F6F687" w:rsidR="00D15DEC" w:rsidRPr="000602D9" w:rsidRDefault="00D15DEC" w:rsidP="00D15DEC">
      <w:pPr>
        <w:pStyle w:val="ListParagraph"/>
        <w:numPr>
          <w:ilvl w:val="2"/>
          <w:numId w:val="17"/>
        </w:numPr>
        <w:ind w:left="2880"/>
        <w:rPr>
          <w:sz w:val="22"/>
          <w:szCs w:val="22"/>
        </w:rPr>
      </w:pPr>
      <w:r w:rsidRPr="000602D9">
        <w:rPr>
          <w:sz w:val="22"/>
          <w:szCs w:val="22"/>
        </w:rPr>
        <w:t xml:space="preserve">Identify aspirational three-year outcomes, including participant-level and systems change outcomes, should multiple years of funding be available. </w:t>
      </w:r>
    </w:p>
    <w:p w14:paraId="6AADF203" w14:textId="77777777" w:rsidR="00FB666B" w:rsidRPr="000602D9" w:rsidRDefault="00FB666B" w:rsidP="00FB666B">
      <w:pPr>
        <w:pStyle w:val="ListParagraph"/>
        <w:ind w:left="2880"/>
        <w:rPr>
          <w:sz w:val="22"/>
          <w:szCs w:val="22"/>
        </w:rPr>
      </w:pPr>
    </w:p>
    <w:p w14:paraId="13EA118B" w14:textId="0B9862AF" w:rsidR="00A11168" w:rsidRPr="000602D9" w:rsidRDefault="00FB666B" w:rsidP="00A11168">
      <w:pPr>
        <w:ind w:left="2160" w:hanging="360"/>
        <w:rPr>
          <w:sz w:val="22"/>
          <w:szCs w:val="22"/>
        </w:rPr>
      </w:pPr>
      <w:r w:rsidRPr="000602D9">
        <w:rPr>
          <w:sz w:val="22"/>
          <w:szCs w:val="22"/>
        </w:rPr>
        <w:t xml:space="preserve">4.    </w:t>
      </w:r>
      <w:r w:rsidR="00E8131C" w:rsidRPr="000602D9">
        <w:rPr>
          <w:sz w:val="22"/>
          <w:szCs w:val="22"/>
        </w:rPr>
        <w:t>Please list key</w:t>
      </w:r>
      <w:r w:rsidR="00CE6C81" w:rsidRPr="000602D9">
        <w:rPr>
          <w:sz w:val="22"/>
          <w:szCs w:val="22"/>
        </w:rPr>
        <w:t xml:space="preserve"> activities and their</w:t>
      </w:r>
      <w:r w:rsidR="00E8131C" w:rsidRPr="000602D9">
        <w:rPr>
          <w:sz w:val="22"/>
          <w:szCs w:val="22"/>
        </w:rPr>
        <w:t xml:space="preserve"> milestones and time frames (approximations </w:t>
      </w:r>
      <w:r w:rsidRPr="000602D9">
        <w:rPr>
          <w:sz w:val="22"/>
          <w:szCs w:val="22"/>
        </w:rPr>
        <w:t>are fine</w:t>
      </w:r>
      <w:r w:rsidR="00CE6C81" w:rsidRPr="000602D9">
        <w:rPr>
          <w:sz w:val="22"/>
          <w:szCs w:val="22"/>
        </w:rPr>
        <w:t>)</w:t>
      </w:r>
      <w:r w:rsidR="00E8131C" w:rsidRPr="000602D9">
        <w:rPr>
          <w:sz w:val="22"/>
          <w:szCs w:val="22"/>
        </w:rPr>
        <w:t xml:space="preserve"> </w:t>
      </w:r>
    </w:p>
    <w:p w14:paraId="2492005E" w14:textId="77777777" w:rsidR="00A11168" w:rsidRPr="000602D9" w:rsidRDefault="00A11168" w:rsidP="00A11168">
      <w:pPr>
        <w:ind w:left="2160" w:hanging="360"/>
        <w:rPr>
          <w:sz w:val="22"/>
          <w:szCs w:val="22"/>
        </w:rPr>
      </w:pPr>
    </w:p>
    <w:p w14:paraId="33CD48C9" w14:textId="2E437ADD" w:rsidR="00930366" w:rsidRPr="000602D9" w:rsidRDefault="00930366" w:rsidP="00A11168">
      <w:pPr>
        <w:pStyle w:val="ListParagraph"/>
        <w:numPr>
          <w:ilvl w:val="0"/>
          <w:numId w:val="7"/>
        </w:numPr>
        <w:ind w:left="2160"/>
        <w:rPr>
          <w:sz w:val="22"/>
          <w:szCs w:val="22"/>
        </w:rPr>
      </w:pPr>
      <w:r w:rsidRPr="000602D9">
        <w:rPr>
          <w:sz w:val="22"/>
          <w:szCs w:val="22"/>
        </w:rPr>
        <w:t>Describe the intervention in detail, including:</w:t>
      </w:r>
    </w:p>
    <w:p w14:paraId="656E1FBC" w14:textId="77777777" w:rsidR="00930366" w:rsidRPr="000602D9" w:rsidRDefault="00930366" w:rsidP="009D07C8">
      <w:pPr>
        <w:pStyle w:val="ListParagraph"/>
        <w:numPr>
          <w:ilvl w:val="0"/>
          <w:numId w:val="24"/>
        </w:numPr>
        <w:rPr>
          <w:sz w:val="22"/>
          <w:szCs w:val="22"/>
        </w:rPr>
      </w:pPr>
      <w:r w:rsidRPr="000602D9">
        <w:rPr>
          <w:sz w:val="22"/>
          <w:szCs w:val="22"/>
        </w:rPr>
        <w:t>How many opportunity youth will be served overall</w:t>
      </w:r>
      <w:r w:rsidR="00E8131C" w:rsidRPr="000602D9">
        <w:rPr>
          <w:sz w:val="22"/>
          <w:szCs w:val="22"/>
        </w:rPr>
        <w:t xml:space="preserve"> and how many will be connected to each of the p</w:t>
      </w:r>
      <w:r w:rsidR="0091604B" w:rsidRPr="000602D9">
        <w:rPr>
          <w:sz w:val="22"/>
          <w:szCs w:val="22"/>
        </w:rPr>
        <w:t xml:space="preserve">athway </w:t>
      </w:r>
      <w:r w:rsidR="00E8131C" w:rsidRPr="000602D9">
        <w:rPr>
          <w:sz w:val="22"/>
          <w:szCs w:val="22"/>
        </w:rPr>
        <w:t>components</w:t>
      </w:r>
      <w:r w:rsidR="0091604B" w:rsidRPr="000602D9">
        <w:rPr>
          <w:sz w:val="22"/>
          <w:szCs w:val="22"/>
        </w:rPr>
        <w:t>?</w:t>
      </w:r>
    </w:p>
    <w:p w14:paraId="4CC44B88" w14:textId="77777777" w:rsidR="0091604B" w:rsidRPr="000602D9" w:rsidRDefault="00E8131C" w:rsidP="009D07C8">
      <w:pPr>
        <w:pStyle w:val="ListParagraph"/>
        <w:numPr>
          <w:ilvl w:val="0"/>
          <w:numId w:val="24"/>
        </w:numPr>
        <w:rPr>
          <w:sz w:val="22"/>
          <w:szCs w:val="22"/>
        </w:rPr>
      </w:pPr>
      <w:r w:rsidRPr="000602D9">
        <w:rPr>
          <w:sz w:val="22"/>
          <w:szCs w:val="22"/>
        </w:rPr>
        <w:t xml:space="preserve">How will you recruit youth? </w:t>
      </w:r>
    </w:p>
    <w:p w14:paraId="21929140" w14:textId="77777777" w:rsidR="00E8131C" w:rsidRPr="000602D9" w:rsidRDefault="00E8131C" w:rsidP="009D07C8">
      <w:pPr>
        <w:pStyle w:val="ListParagraph"/>
        <w:numPr>
          <w:ilvl w:val="0"/>
          <w:numId w:val="24"/>
        </w:numPr>
        <w:rPr>
          <w:sz w:val="22"/>
          <w:szCs w:val="22"/>
        </w:rPr>
      </w:pPr>
      <w:r w:rsidRPr="000602D9">
        <w:rPr>
          <w:sz w:val="22"/>
          <w:szCs w:val="22"/>
        </w:rPr>
        <w:t xml:space="preserve">What is your plan for recruiting and supporting </w:t>
      </w:r>
      <w:r w:rsidR="0091604B" w:rsidRPr="000602D9">
        <w:rPr>
          <w:sz w:val="22"/>
          <w:szCs w:val="22"/>
        </w:rPr>
        <w:t>opportunity youth from communities and groups that have historically experienced exclusion from entrepreneurship programs and opportunities?</w:t>
      </w:r>
    </w:p>
    <w:p w14:paraId="0EDB0CDC" w14:textId="77777777" w:rsidR="00314E64" w:rsidRPr="000602D9" w:rsidRDefault="00314E64" w:rsidP="00010C5E">
      <w:pPr>
        <w:ind w:left="1800"/>
        <w:rPr>
          <w:sz w:val="22"/>
          <w:szCs w:val="22"/>
          <w:u w:val="single"/>
        </w:rPr>
      </w:pPr>
    </w:p>
    <w:p w14:paraId="048907C7" w14:textId="77777777" w:rsidR="0091604B" w:rsidRPr="000602D9" w:rsidRDefault="00942ABF" w:rsidP="00010C5E">
      <w:pPr>
        <w:ind w:left="1440"/>
        <w:rPr>
          <w:sz w:val="22"/>
          <w:szCs w:val="22"/>
          <w:u w:val="single"/>
        </w:rPr>
      </w:pPr>
      <w:r w:rsidRPr="000602D9">
        <w:rPr>
          <w:sz w:val="22"/>
          <w:szCs w:val="22"/>
          <w:u w:val="single"/>
        </w:rPr>
        <w:t>Section 3: Plan for Documentation and Evaluation</w:t>
      </w:r>
    </w:p>
    <w:p w14:paraId="2A35B4D2" w14:textId="34E2B3C4" w:rsidR="00B42EEE" w:rsidRPr="000602D9" w:rsidRDefault="00602369" w:rsidP="00B42EEE">
      <w:pPr>
        <w:pStyle w:val="ListParagraph"/>
        <w:numPr>
          <w:ilvl w:val="0"/>
          <w:numId w:val="18"/>
        </w:numPr>
        <w:rPr>
          <w:sz w:val="22"/>
          <w:szCs w:val="22"/>
        </w:rPr>
      </w:pPr>
      <w:r w:rsidRPr="000602D9">
        <w:rPr>
          <w:sz w:val="22"/>
          <w:szCs w:val="22"/>
        </w:rPr>
        <w:t>Describe how you will measure and e</w:t>
      </w:r>
      <w:r w:rsidR="00186158" w:rsidRPr="000602D9">
        <w:rPr>
          <w:sz w:val="22"/>
          <w:szCs w:val="22"/>
        </w:rPr>
        <w:t>valuate success of this effort, including your plan</w:t>
      </w:r>
      <w:r w:rsidR="00360991" w:rsidRPr="000602D9">
        <w:rPr>
          <w:sz w:val="22"/>
          <w:szCs w:val="22"/>
        </w:rPr>
        <w:t>s</w:t>
      </w:r>
      <w:r w:rsidR="00186158" w:rsidRPr="000602D9">
        <w:rPr>
          <w:sz w:val="22"/>
          <w:szCs w:val="22"/>
        </w:rPr>
        <w:t xml:space="preserve"> for </w:t>
      </w:r>
      <w:r w:rsidR="00360991" w:rsidRPr="000602D9">
        <w:rPr>
          <w:sz w:val="22"/>
          <w:szCs w:val="22"/>
        </w:rPr>
        <w:t xml:space="preserve">1) documenting learnings and 2) </w:t>
      </w:r>
      <w:r w:rsidR="00186158" w:rsidRPr="000602D9">
        <w:rPr>
          <w:sz w:val="22"/>
          <w:szCs w:val="22"/>
        </w:rPr>
        <w:t>collecting data from partners</w:t>
      </w:r>
      <w:r w:rsidR="00360991" w:rsidRPr="000602D9">
        <w:rPr>
          <w:sz w:val="22"/>
          <w:szCs w:val="22"/>
        </w:rPr>
        <w:t xml:space="preserve">. Please address </w:t>
      </w:r>
      <w:r w:rsidR="00186158" w:rsidRPr="000602D9">
        <w:rPr>
          <w:sz w:val="22"/>
          <w:szCs w:val="22"/>
        </w:rPr>
        <w:t xml:space="preserve">your existing capacity to collect, share, and utilize </w:t>
      </w:r>
      <w:r w:rsidR="00C500F0" w:rsidRPr="000602D9">
        <w:rPr>
          <w:sz w:val="22"/>
          <w:szCs w:val="22"/>
        </w:rPr>
        <w:t>data</w:t>
      </w:r>
      <w:r w:rsidR="00186158" w:rsidRPr="000602D9">
        <w:rPr>
          <w:sz w:val="22"/>
          <w:szCs w:val="22"/>
        </w:rPr>
        <w:t>.</w:t>
      </w:r>
      <w:r w:rsidR="00B42EEE" w:rsidRPr="000602D9">
        <w:rPr>
          <w:sz w:val="22"/>
          <w:szCs w:val="22"/>
        </w:rPr>
        <w:t xml:space="preserve"> </w:t>
      </w:r>
    </w:p>
    <w:p w14:paraId="0439898B" w14:textId="3E8A1F58" w:rsidR="00B42EEE" w:rsidRPr="000602D9" w:rsidRDefault="002B3955" w:rsidP="00B42EEE">
      <w:pPr>
        <w:pStyle w:val="ListParagraph"/>
        <w:numPr>
          <w:ilvl w:val="0"/>
          <w:numId w:val="18"/>
        </w:numPr>
        <w:rPr>
          <w:sz w:val="22"/>
          <w:szCs w:val="22"/>
        </w:rPr>
      </w:pPr>
      <w:r w:rsidRPr="00037D54">
        <w:rPr>
          <w:sz w:val="22"/>
          <w:szCs w:val="22"/>
          <w:u w:val="single"/>
        </w:rPr>
        <w:t>Optional</w:t>
      </w:r>
      <w:r w:rsidRPr="000602D9">
        <w:rPr>
          <w:sz w:val="22"/>
          <w:szCs w:val="22"/>
        </w:rPr>
        <w:t>: I</w:t>
      </w:r>
      <w:r w:rsidR="00B42EEE" w:rsidRPr="000602D9">
        <w:rPr>
          <w:sz w:val="22"/>
          <w:szCs w:val="22"/>
        </w:rPr>
        <w:t>f any of the pathway components have been evaluated/documented</w:t>
      </w:r>
      <w:r w:rsidRPr="000602D9">
        <w:rPr>
          <w:sz w:val="22"/>
          <w:szCs w:val="22"/>
        </w:rPr>
        <w:t xml:space="preserve"> (for example, entrepreneurship curriculum that has been nationally recognized)</w:t>
      </w:r>
      <w:r w:rsidR="00B42EEE" w:rsidRPr="000602D9">
        <w:rPr>
          <w:sz w:val="22"/>
          <w:szCs w:val="22"/>
        </w:rPr>
        <w:t>, please</w:t>
      </w:r>
      <w:r w:rsidRPr="000602D9">
        <w:rPr>
          <w:sz w:val="22"/>
          <w:szCs w:val="22"/>
        </w:rPr>
        <w:t xml:space="preserve"> </w:t>
      </w:r>
      <w:r w:rsidR="00B42EEE" w:rsidRPr="000602D9">
        <w:rPr>
          <w:sz w:val="22"/>
          <w:szCs w:val="22"/>
        </w:rPr>
        <w:t>identify these components</w:t>
      </w:r>
      <w:r w:rsidRPr="000602D9">
        <w:rPr>
          <w:sz w:val="22"/>
          <w:szCs w:val="22"/>
        </w:rPr>
        <w:t xml:space="preserve">. </w:t>
      </w:r>
      <w:r w:rsidR="00B42EEE" w:rsidRPr="000602D9">
        <w:rPr>
          <w:sz w:val="22"/>
          <w:szCs w:val="22"/>
        </w:rPr>
        <w:t xml:space="preserve"> </w:t>
      </w:r>
      <w:r w:rsidR="00037D54">
        <w:rPr>
          <w:sz w:val="22"/>
          <w:szCs w:val="22"/>
        </w:rPr>
        <w:t xml:space="preserve">You may also enclose any relevant documentation such as evaluation reports as attachments. </w:t>
      </w:r>
    </w:p>
    <w:p w14:paraId="6F175D0C" w14:textId="77777777" w:rsidR="003D5364" w:rsidRPr="000602D9" w:rsidRDefault="003D5364" w:rsidP="00010C5E">
      <w:pPr>
        <w:rPr>
          <w:sz w:val="22"/>
          <w:szCs w:val="22"/>
        </w:rPr>
      </w:pPr>
    </w:p>
    <w:p w14:paraId="08FA04F8" w14:textId="77777777" w:rsidR="00186158" w:rsidRPr="000602D9" w:rsidRDefault="00186158" w:rsidP="00010C5E">
      <w:pPr>
        <w:ind w:left="1440"/>
        <w:rPr>
          <w:sz w:val="22"/>
          <w:szCs w:val="22"/>
          <w:u w:val="single"/>
        </w:rPr>
      </w:pPr>
      <w:r w:rsidRPr="000602D9">
        <w:rPr>
          <w:sz w:val="22"/>
          <w:szCs w:val="22"/>
          <w:u w:val="single"/>
        </w:rPr>
        <w:t>Section 4: Long-Term Vision &amp; Plan for Financing and Sustainability</w:t>
      </w:r>
    </w:p>
    <w:p w14:paraId="7A9D61FA" w14:textId="77777777" w:rsidR="00186158" w:rsidRPr="000602D9" w:rsidRDefault="00186158" w:rsidP="00010C5E">
      <w:pPr>
        <w:pStyle w:val="ListParagraph"/>
        <w:numPr>
          <w:ilvl w:val="0"/>
          <w:numId w:val="20"/>
        </w:numPr>
        <w:ind w:left="2160"/>
        <w:rPr>
          <w:sz w:val="22"/>
          <w:szCs w:val="22"/>
        </w:rPr>
      </w:pPr>
      <w:r w:rsidRPr="000602D9">
        <w:rPr>
          <w:sz w:val="22"/>
          <w:szCs w:val="22"/>
        </w:rPr>
        <w:t>Describe your long-term (at least three years) vision for entrepreneurship pathways for opportunity youth in your community.  In your response, please address:</w:t>
      </w:r>
    </w:p>
    <w:p w14:paraId="02C4A365" w14:textId="755BD10D" w:rsidR="00C500F0" w:rsidRPr="000602D9" w:rsidRDefault="00186158" w:rsidP="00010C5E">
      <w:pPr>
        <w:pStyle w:val="ListParagraph"/>
        <w:numPr>
          <w:ilvl w:val="1"/>
          <w:numId w:val="20"/>
        </w:numPr>
        <w:ind w:left="2880"/>
        <w:rPr>
          <w:sz w:val="22"/>
          <w:szCs w:val="22"/>
        </w:rPr>
      </w:pPr>
      <w:r w:rsidRPr="000602D9">
        <w:rPr>
          <w:sz w:val="22"/>
          <w:szCs w:val="22"/>
        </w:rPr>
        <w:lastRenderedPageBreak/>
        <w:t xml:space="preserve">How will </w:t>
      </w:r>
      <w:r w:rsidR="0019573D" w:rsidRPr="000602D9">
        <w:rPr>
          <w:sz w:val="22"/>
          <w:szCs w:val="22"/>
        </w:rPr>
        <w:t>you leverage the initial one-year investment from</w:t>
      </w:r>
      <w:r w:rsidR="006B390F" w:rsidRPr="000602D9">
        <w:rPr>
          <w:sz w:val="22"/>
          <w:szCs w:val="22"/>
        </w:rPr>
        <w:t xml:space="preserve"> the</w:t>
      </w:r>
      <w:r w:rsidR="0019573D" w:rsidRPr="000602D9">
        <w:rPr>
          <w:sz w:val="22"/>
          <w:szCs w:val="22"/>
        </w:rPr>
        <w:t xml:space="preserve"> Aspen </w:t>
      </w:r>
      <w:r w:rsidR="006B390F" w:rsidRPr="000602D9">
        <w:rPr>
          <w:sz w:val="22"/>
          <w:szCs w:val="22"/>
        </w:rPr>
        <w:t xml:space="preserve">Forum </w:t>
      </w:r>
      <w:r w:rsidR="0019573D" w:rsidRPr="000602D9">
        <w:rPr>
          <w:sz w:val="22"/>
          <w:szCs w:val="22"/>
        </w:rPr>
        <w:t>to progress towards th</w:t>
      </w:r>
      <w:r w:rsidR="006B390F" w:rsidRPr="000602D9">
        <w:rPr>
          <w:sz w:val="22"/>
          <w:szCs w:val="22"/>
        </w:rPr>
        <w:t>at</w:t>
      </w:r>
      <w:r w:rsidR="0019573D" w:rsidRPr="000602D9">
        <w:rPr>
          <w:sz w:val="22"/>
          <w:szCs w:val="22"/>
        </w:rPr>
        <w:t xml:space="preserve"> vision?</w:t>
      </w:r>
      <w:r w:rsidR="00C500F0" w:rsidRPr="000602D9">
        <w:rPr>
          <w:sz w:val="22"/>
          <w:szCs w:val="22"/>
        </w:rPr>
        <w:t xml:space="preserve"> </w:t>
      </w:r>
    </w:p>
    <w:p w14:paraId="4CBCF8A3" w14:textId="77777777" w:rsidR="00186158" w:rsidRPr="000602D9" w:rsidRDefault="00C500F0" w:rsidP="00010C5E">
      <w:pPr>
        <w:pStyle w:val="ListParagraph"/>
        <w:numPr>
          <w:ilvl w:val="1"/>
          <w:numId w:val="20"/>
        </w:numPr>
        <w:ind w:left="2880"/>
        <w:rPr>
          <w:sz w:val="22"/>
          <w:szCs w:val="22"/>
        </w:rPr>
      </w:pPr>
      <w:r w:rsidRPr="000602D9">
        <w:rPr>
          <w:sz w:val="22"/>
          <w:szCs w:val="22"/>
        </w:rPr>
        <w:t>What will change in how opportunity youth are connecting to entrepreneurship education and opportunities in your community after one year of implementation?</w:t>
      </w:r>
    </w:p>
    <w:p w14:paraId="089B5FBC" w14:textId="77777777" w:rsidR="0019573D" w:rsidRPr="000602D9" w:rsidRDefault="0019573D" w:rsidP="00010C5E">
      <w:pPr>
        <w:pStyle w:val="ListParagraph"/>
        <w:numPr>
          <w:ilvl w:val="1"/>
          <w:numId w:val="20"/>
        </w:numPr>
        <w:ind w:left="2880"/>
        <w:rPr>
          <w:sz w:val="22"/>
          <w:szCs w:val="22"/>
        </w:rPr>
      </w:pPr>
      <w:r w:rsidRPr="000602D9">
        <w:rPr>
          <w:sz w:val="22"/>
          <w:szCs w:val="22"/>
        </w:rPr>
        <w:t>What systemic changes are necessary, in the long-term, to support youth entrepreneurship in your community?</w:t>
      </w:r>
      <w:r w:rsidR="00C500F0" w:rsidRPr="000602D9">
        <w:rPr>
          <w:sz w:val="22"/>
          <w:szCs w:val="22"/>
        </w:rPr>
        <w:t xml:space="preserve"> What progress do you expect to make in driving these changes after one year of implementation?</w:t>
      </w:r>
    </w:p>
    <w:p w14:paraId="625DB62D" w14:textId="498AC0F4" w:rsidR="0019573D" w:rsidRPr="00695A3E" w:rsidRDefault="0019573D" w:rsidP="003D5364">
      <w:pPr>
        <w:pStyle w:val="ListParagraph"/>
        <w:numPr>
          <w:ilvl w:val="0"/>
          <w:numId w:val="20"/>
        </w:numPr>
        <w:ind w:left="2160"/>
        <w:rPr>
          <w:sz w:val="22"/>
          <w:szCs w:val="22"/>
          <w:u w:val="single"/>
        </w:rPr>
      </w:pPr>
      <w:r w:rsidRPr="000602D9">
        <w:rPr>
          <w:sz w:val="22"/>
          <w:szCs w:val="22"/>
        </w:rPr>
        <w:t xml:space="preserve">Describe any existing public and private funding streams for this project. What in-kind resources can your partners provide to support the project?  </w:t>
      </w:r>
      <w:r w:rsidRPr="00695A3E">
        <w:rPr>
          <w:sz w:val="22"/>
          <w:szCs w:val="22"/>
          <w:u w:val="single"/>
        </w:rPr>
        <w:t>Please note that while it is not required to have secured a match or additional in-kind and public resources, preferences will be given to proposals that can demonstrate existing resources or articulate a plan to secure additional resources to support this effort.</w:t>
      </w:r>
    </w:p>
    <w:p w14:paraId="13574BB3" w14:textId="77777777" w:rsidR="0019573D" w:rsidRPr="000602D9" w:rsidRDefault="0019573D" w:rsidP="00010C5E">
      <w:pPr>
        <w:rPr>
          <w:sz w:val="22"/>
          <w:szCs w:val="22"/>
        </w:rPr>
      </w:pPr>
    </w:p>
    <w:p w14:paraId="16FFDD68" w14:textId="77777777" w:rsidR="0019573D" w:rsidRPr="000602D9" w:rsidRDefault="0019573D" w:rsidP="00010C5E">
      <w:pPr>
        <w:pStyle w:val="ListParagraph"/>
        <w:numPr>
          <w:ilvl w:val="0"/>
          <w:numId w:val="14"/>
        </w:numPr>
        <w:ind w:left="1440"/>
        <w:rPr>
          <w:b/>
          <w:sz w:val="22"/>
          <w:szCs w:val="22"/>
        </w:rPr>
      </w:pPr>
      <w:r w:rsidRPr="000602D9">
        <w:rPr>
          <w:b/>
          <w:sz w:val="22"/>
          <w:szCs w:val="22"/>
        </w:rPr>
        <w:t>Budget and Budget Narrative</w:t>
      </w:r>
    </w:p>
    <w:p w14:paraId="70DDAE47" w14:textId="29154DA7" w:rsidR="0019573D" w:rsidRPr="000602D9" w:rsidRDefault="00D057E4" w:rsidP="00010C5E">
      <w:pPr>
        <w:pStyle w:val="ListParagraph"/>
        <w:numPr>
          <w:ilvl w:val="0"/>
          <w:numId w:val="21"/>
        </w:numPr>
        <w:ind w:left="2160"/>
        <w:rPr>
          <w:sz w:val="22"/>
          <w:szCs w:val="22"/>
        </w:rPr>
      </w:pPr>
      <w:r w:rsidRPr="000602D9">
        <w:rPr>
          <w:sz w:val="22"/>
          <w:szCs w:val="22"/>
        </w:rPr>
        <w:t xml:space="preserve">Please </w:t>
      </w:r>
      <w:r w:rsidR="006A0D21" w:rsidRPr="000602D9">
        <w:rPr>
          <w:sz w:val="22"/>
          <w:szCs w:val="22"/>
        </w:rPr>
        <w:t xml:space="preserve">use the Youth Entrepreneurship Fund Cover Sheet to provide </w:t>
      </w:r>
      <w:r w:rsidRPr="000602D9">
        <w:rPr>
          <w:sz w:val="22"/>
          <w:szCs w:val="22"/>
        </w:rPr>
        <w:t>a 12-month budget for this proposal.</w:t>
      </w:r>
      <w:r w:rsidR="00010C5E" w:rsidRPr="000602D9">
        <w:rPr>
          <w:sz w:val="22"/>
          <w:szCs w:val="22"/>
        </w:rPr>
        <w:t xml:space="preserve"> Budget should include re-grant/pass-through of funds to pathway providers and</w:t>
      </w:r>
      <w:r w:rsidR="004B2E23" w:rsidRPr="000602D9">
        <w:rPr>
          <w:sz w:val="22"/>
          <w:szCs w:val="22"/>
        </w:rPr>
        <w:t>/or</w:t>
      </w:r>
      <w:r w:rsidR="00010C5E" w:rsidRPr="000602D9">
        <w:rPr>
          <w:sz w:val="22"/>
          <w:szCs w:val="22"/>
        </w:rPr>
        <w:t xml:space="preserve"> other key partners. </w:t>
      </w:r>
    </w:p>
    <w:p w14:paraId="0373CF49" w14:textId="77777777" w:rsidR="00D057E4" w:rsidRPr="000602D9" w:rsidRDefault="00D057E4" w:rsidP="00010C5E">
      <w:pPr>
        <w:pStyle w:val="ListParagraph"/>
        <w:numPr>
          <w:ilvl w:val="0"/>
          <w:numId w:val="21"/>
        </w:numPr>
        <w:ind w:left="2160"/>
        <w:rPr>
          <w:i/>
          <w:sz w:val="22"/>
          <w:szCs w:val="22"/>
        </w:rPr>
      </w:pPr>
      <w:r w:rsidRPr="000602D9">
        <w:rPr>
          <w:sz w:val="22"/>
          <w:szCs w:val="22"/>
        </w:rPr>
        <w:t xml:space="preserve">Please provide a budget narrative describing the total budget, the amount of funds requested </w:t>
      </w:r>
      <w:r w:rsidR="006B390F" w:rsidRPr="000602D9">
        <w:rPr>
          <w:sz w:val="22"/>
          <w:szCs w:val="22"/>
        </w:rPr>
        <w:t xml:space="preserve">(up to $50,000.00) </w:t>
      </w:r>
      <w:r w:rsidRPr="000602D9">
        <w:rPr>
          <w:sz w:val="22"/>
          <w:szCs w:val="22"/>
        </w:rPr>
        <w:t>and their proposed use, your plan for pass-through of funds to pathway providers</w:t>
      </w:r>
      <w:r w:rsidR="004B2E23" w:rsidRPr="000602D9">
        <w:rPr>
          <w:sz w:val="22"/>
          <w:szCs w:val="22"/>
        </w:rPr>
        <w:t xml:space="preserve"> and/or </w:t>
      </w:r>
      <w:r w:rsidR="00010C5E" w:rsidRPr="000602D9">
        <w:rPr>
          <w:sz w:val="22"/>
          <w:szCs w:val="22"/>
        </w:rPr>
        <w:t>other key partners</w:t>
      </w:r>
      <w:r w:rsidRPr="000602D9">
        <w:rPr>
          <w:sz w:val="22"/>
          <w:szCs w:val="22"/>
        </w:rPr>
        <w:t xml:space="preserve">, and any in-kind/match resources available to support this work. </w:t>
      </w:r>
      <w:r w:rsidRPr="00695A3E">
        <w:rPr>
          <w:sz w:val="22"/>
          <w:szCs w:val="22"/>
          <w:u w:val="single"/>
        </w:rPr>
        <w:t>Budget narrative should not exceed one page, single spaced.</w:t>
      </w:r>
      <w:r w:rsidRPr="000602D9">
        <w:rPr>
          <w:i/>
          <w:sz w:val="22"/>
          <w:szCs w:val="22"/>
        </w:rPr>
        <w:t xml:space="preserve"> </w:t>
      </w:r>
    </w:p>
    <w:p w14:paraId="0CE3CFCE" w14:textId="77777777" w:rsidR="00D057E4" w:rsidRPr="000602D9" w:rsidRDefault="00D057E4" w:rsidP="00010C5E">
      <w:pPr>
        <w:rPr>
          <w:sz w:val="22"/>
          <w:szCs w:val="22"/>
        </w:rPr>
      </w:pPr>
    </w:p>
    <w:p w14:paraId="1AA7D2BA" w14:textId="77777777" w:rsidR="00D057E4" w:rsidRPr="000602D9" w:rsidRDefault="00D057E4" w:rsidP="00010C5E">
      <w:pPr>
        <w:pStyle w:val="ListParagraph"/>
        <w:numPr>
          <w:ilvl w:val="0"/>
          <w:numId w:val="14"/>
        </w:numPr>
        <w:ind w:left="1440"/>
        <w:rPr>
          <w:b/>
          <w:sz w:val="22"/>
          <w:szCs w:val="22"/>
        </w:rPr>
      </w:pPr>
      <w:r w:rsidRPr="000602D9">
        <w:rPr>
          <w:b/>
          <w:sz w:val="22"/>
          <w:szCs w:val="22"/>
        </w:rPr>
        <w:t>Attachments</w:t>
      </w:r>
    </w:p>
    <w:p w14:paraId="334BE896" w14:textId="77777777" w:rsidR="00D057E4" w:rsidRPr="000602D9" w:rsidRDefault="00D526D0" w:rsidP="00010C5E">
      <w:pPr>
        <w:pStyle w:val="ListParagraph"/>
        <w:numPr>
          <w:ilvl w:val="0"/>
          <w:numId w:val="22"/>
        </w:numPr>
        <w:ind w:left="2160"/>
        <w:rPr>
          <w:b/>
          <w:sz w:val="22"/>
          <w:szCs w:val="22"/>
        </w:rPr>
      </w:pPr>
      <w:r w:rsidRPr="000602D9">
        <w:rPr>
          <w:sz w:val="22"/>
          <w:szCs w:val="22"/>
        </w:rPr>
        <w:t xml:space="preserve">Please attach letters of commitment and/or Memoranda of Understanding from all pathway partners. </w:t>
      </w:r>
    </w:p>
    <w:p w14:paraId="0226931E" w14:textId="77777777" w:rsidR="0019573D" w:rsidRPr="000602D9" w:rsidRDefault="0019573D" w:rsidP="00010C5E">
      <w:pPr>
        <w:ind w:left="1440"/>
        <w:rPr>
          <w:sz w:val="22"/>
          <w:szCs w:val="22"/>
        </w:rPr>
      </w:pPr>
    </w:p>
    <w:p w14:paraId="1CE6AA76" w14:textId="208B7AA3" w:rsidR="008D3020" w:rsidRPr="000602D9" w:rsidRDefault="00D526D0" w:rsidP="00010C5E">
      <w:pPr>
        <w:rPr>
          <w:b/>
          <w:sz w:val="22"/>
          <w:szCs w:val="22"/>
        </w:rPr>
      </w:pPr>
      <w:r w:rsidRPr="000602D9">
        <w:rPr>
          <w:b/>
          <w:sz w:val="22"/>
          <w:szCs w:val="22"/>
        </w:rPr>
        <w:t>Proposals must be submitted to Y</w:t>
      </w:r>
      <w:bookmarkStart w:id="0" w:name="_GoBack"/>
      <w:bookmarkEnd w:id="0"/>
      <w:r w:rsidRPr="000602D9">
        <w:rPr>
          <w:b/>
          <w:sz w:val="22"/>
          <w:szCs w:val="22"/>
        </w:rPr>
        <w:t>elena Nemoy at</w:t>
      </w:r>
      <w:r w:rsidR="00905391" w:rsidRPr="000602D9">
        <w:rPr>
          <w:b/>
          <w:sz w:val="22"/>
          <w:szCs w:val="22"/>
        </w:rPr>
        <w:t xml:space="preserve"> </w:t>
      </w:r>
      <w:hyperlink r:id="rId10" w:history="1">
        <w:r w:rsidR="00905391" w:rsidRPr="000602D9">
          <w:rPr>
            <w:rStyle w:val="Hyperlink"/>
            <w:b/>
            <w:sz w:val="22"/>
            <w:szCs w:val="22"/>
          </w:rPr>
          <w:t>yelena.nemoy@aspeninstitute.org</w:t>
        </w:r>
      </w:hyperlink>
      <w:r w:rsidRPr="000602D9">
        <w:rPr>
          <w:b/>
          <w:sz w:val="22"/>
          <w:szCs w:val="22"/>
        </w:rPr>
        <w:t xml:space="preserve">.  Deadline for submissions is </w:t>
      </w:r>
      <w:r w:rsidR="003D5364" w:rsidRPr="00B73E00">
        <w:rPr>
          <w:b/>
          <w:sz w:val="22"/>
          <w:szCs w:val="22"/>
        </w:rPr>
        <w:t>September 26, 2017</w:t>
      </w:r>
      <w:r w:rsidRPr="000602D9">
        <w:rPr>
          <w:b/>
          <w:sz w:val="22"/>
          <w:szCs w:val="22"/>
        </w:rPr>
        <w:t xml:space="preserve"> by 5 pm Eastern Time.  Please note that after </w:t>
      </w:r>
      <w:r w:rsidR="006B390F" w:rsidRPr="000602D9">
        <w:rPr>
          <w:b/>
          <w:sz w:val="22"/>
          <w:szCs w:val="22"/>
        </w:rPr>
        <w:t xml:space="preserve">an </w:t>
      </w:r>
      <w:r w:rsidRPr="000602D9">
        <w:rPr>
          <w:b/>
          <w:sz w:val="22"/>
          <w:szCs w:val="22"/>
        </w:rPr>
        <w:t xml:space="preserve">initial review of submissions, </w:t>
      </w:r>
      <w:r w:rsidR="006B390F" w:rsidRPr="000602D9">
        <w:rPr>
          <w:b/>
          <w:sz w:val="22"/>
          <w:szCs w:val="22"/>
        </w:rPr>
        <w:t xml:space="preserve">the </w:t>
      </w:r>
      <w:r w:rsidRPr="000602D9">
        <w:rPr>
          <w:b/>
          <w:sz w:val="22"/>
          <w:szCs w:val="22"/>
        </w:rPr>
        <w:t xml:space="preserve">Aspen Forum will provide </w:t>
      </w:r>
      <w:r w:rsidR="00314E64" w:rsidRPr="000602D9">
        <w:rPr>
          <w:b/>
          <w:sz w:val="22"/>
          <w:szCs w:val="22"/>
        </w:rPr>
        <w:t>each finalist</w:t>
      </w:r>
      <w:r w:rsidRPr="000602D9">
        <w:rPr>
          <w:b/>
          <w:sz w:val="22"/>
          <w:szCs w:val="22"/>
        </w:rPr>
        <w:t xml:space="preserve"> with a memo with specific comments and suggestions on strengthening </w:t>
      </w:r>
      <w:r w:rsidR="006A0D21" w:rsidRPr="000602D9">
        <w:rPr>
          <w:b/>
          <w:sz w:val="22"/>
          <w:szCs w:val="22"/>
        </w:rPr>
        <w:t xml:space="preserve">their </w:t>
      </w:r>
      <w:r w:rsidRPr="000602D9">
        <w:rPr>
          <w:b/>
          <w:sz w:val="22"/>
          <w:szCs w:val="22"/>
        </w:rPr>
        <w:t>proposal</w:t>
      </w:r>
      <w:r w:rsidR="000F76EB" w:rsidRPr="000602D9">
        <w:rPr>
          <w:b/>
          <w:sz w:val="22"/>
          <w:szCs w:val="22"/>
        </w:rPr>
        <w:t xml:space="preserve">.  The Aspen Forum may request additional information, due within one week of notification.  The Aspen Forum intends to make up to three YEF awards. </w:t>
      </w:r>
    </w:p>
    <w:sectPr w:rsidR="008D3020" w:rsidRPr="000602D9" w:rsidSect="005056B7">
      <w:footerReference w:type="default" r:id="rId11"/>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392BDD" w15:done="0"/>
  <w15:commentEx w15:paraId="7B548BCC" w15:done="0"/>
  <w15:commentEx w15:paraId="0A78AB74" w15:done="0"/>
  <w15:commentEx w15:paraId="75840FD9" w15:done="0"/>
  <w15:commentEx w15:paraId="0CB39152" w15:paraIdParent="75840F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83C89" w14:textId="77777777" w:rsidR="00661CC5" w:rsidRDefault="00661CC5" w:rsidP="005056B7">
      <w:r>
        <w:separator/>
      </w:r>
    </w:p>
  </w:endnote>
  <w:endnote w:type="continuationSeparator" w:id="0">
    <w:p w14:paraId="42466935" w14:textId="77777777" w:rsidR="00661CC5" w:rsidRDefault="00661CC5" w:rsidP="0050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037122"/>
      <w:docPartObj>
        <w:docPartGallery w:val="Page Numbers (Bottom of Page)"/>
        <w:docPartUnique/>
      </w:docPartObj>
    </w:sdtPr>
    <w:sdtEndPr>
      <w:rPr>
        <w:noProof/>
        <w:sz w:val="22"/>
      </w:rPr>
    </w:sdtEndPr>
    <w:sdtContent>
      <w:p w14:paraId="0A59E722" w14:textId="6CB8E244" w:rsidR="00E33741" w:rsidRPr="001374B2" w:rsidRDefault="00E33741">
        <w:pPr>
          <w:pStyle w:val="Footer"/>
          <w:jc w:val="center"/>
          <w:rPr>
            <w:sz w:val="22"/>
          </w:rPr>
        </w:pPr>
        <w:r w:rsidRPr="001374B2">
          <w:rPr>
            <w:sz w:val="22"/>
          </w:rPr>
          <w:fldChar w:fldCharType="begin"/>
        </w:r>
        <w:r w:rsidRPr="001374B2">
          <w:rPr>
            <w:sz w:val="22"/>
          </w:rPr>
          <w:instrText xml:space="preserve"> PAGE   \* MERGEFORMAT </w:instrText>
        </w:r>
        <w:r w:rsidRPr="001374B2">
          <w:rPr>
            <w:sz w:val="22"/>
          </w:rPr>
          <w:fldChar w:fldCharType="separate"/>
        </w:r>
        <w:r w:rsidR="00B73E00">
          <w:rPr>
            <w:noProof/>
            <w:sz w:val="22"/>
          </w:rPr>
          <w:t>6</w:t>
        </w:r>
        <w:r w:rsidRPr="001374B2">
          <w:rPr>
            <w:noProof/>
            <w:sz w:val="22"/>
          </w:rPr>
          <w:fldChar w:fldCharType="end"/>
        </w:r>
      </w:p>
    </w:sdtContent>
  </w:sdt>
  <w:p w14:paraId="5E4F04E4" w14:textId="77777777" w:rsidR="00CE6C81" w:rsidRDefault="00CE6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B61E5" w14:textId="77777777" w:rsidR="00661CC5" w:rsidRDefault="00661CC5" w:rsidP="005056B7">
      <w:r>
        <w:separator/>
      </w:r>
    </w:p>
  </w:footnote>
  <w:footnote w:type="continuationSeparator" w:id="0">
    <w:p w14:paraId="2CB3A85E" w14:textId="77777777" w:rsidR="00661CC5" w:rsidRDefault="00661CC5" w:rsidP="005056B7">
      <w:r>
        <w:continuationSeparator/>
      </w:r>
    </w:p>
  </w:footnote>
  <w:footnote w:id="1">
    <w:p w14:paraId="3FB40313" w14:textId="52C6946C" w:rsidR="001374B2" w:rsidRDefault="001374B2">
      <w:pPr>
        <w:pStyle w:val="FootnoteText"/>
      </w:pPr>
      <w:r>
        <w:rPr>
          <w:rStyle w:val="FootnoteReference"/>
        </w:rPr>
        <w:footnoteRef/>
      </w:r>
      <w:r>
        <w:t xml:space="preserve"> </w:t>
      </w:r>
      <w:r>
        <w:rPr>
          <w:sz w:val="18"/>
        </w:rPr>
        <w:t xml:space="preserve">Association for Enterprise Opportunity, Linking Young Adults to Microbusiness:  Providing New Pathways to Economic Opportunity (2016).  </w:t>
      </w:r>
      <w:hyperlink r:id="rId1" w:history="1">
        <w:r>
          <w:rPr>
            <w:rStyle w:val="Hyperlink"/>
            <w:sz w:val="18"/>
          </w:rPr>
          <w:t>http://www.aeoworks.org/pdf/young-adults-report.pdf</w:t>
        </w:r>
      </w:hyperlink>
    </w:p>
  </w:footnote>
  <w:footnote w:id="2">
    <w:p w14:paraId="0B9C711A" w14:textId="77777777" w:rsidR="00CE6C81" w:rsidRDefault="00CE6C81">
      <w:pPr>
        <w:pStyle w:val="FootnoteText"/>
      </w:pPr>
      <w:r w:rsidRPr="00FC663C">
        <w:rPr>
          <w:rStyle w:val="FootnoteReference"/>
          <w:sz w:val="18"/>
        </w:rPr>
        <w:footnoteRef/>
      </w:r>
      <w:r w:rsidRPr="00FC663C">
        <w:rPr>
          <w:sz w:val="18"/>
        </w:rPr>
        <w:t xml:space="preserve"> Network for Teaching Entrepreneurship, </w:t>
      </w:r>
      <w:hyperlink r:id="rId2" w:history="1">
        <w:r w:rsidRPr="00FC663C">
          <w:rPr>
            <w:rStyle w:val="Hyperlink"/>
            <w:sz w:val="18"/>
          </w:rPr>
          <w:t>https://www.nfte.com/what/our-programs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9CB"/>
    <w:multiLevelType w:val="hybridMultilevel"/>
    <w:tmpl w:val="0D083042"/>
    <w:lvl w:ilvl="0" w:tplc="E54E6DE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9E7A7F"/>
    <w:multiLevelType w:val="hybridMultilevel"/>
    <w:tmpl w:val="25F23230"/>
    <w:lvl w:ilvl="0" w:tplc="F850A4F8">
      <w:start w:val="1"/>
      <w:numFmt w:val="upperRoman"/>
      <w:lvlText w:val="%1."/>
      <w:lvlJc w:val="left"/>
      <w:pPr>
        <w:ind w:left="765" w:hanging="720"/>
      </w:pPr>
      <w:rPr>
        <w:rFonts w:hint="default"/>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0F752B6A"/>
    <w:multiLevelType w:val="hybridMultilevel"/>
    <w:tmpl w:val="9FC24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E6C62"/>
    <w:multiLevelType w:val="hybridMultilevel"/>
    <w:tmpl w:val="C4848236"/>
    <w:lvl w:ilvl="0" w:tplc="E1F407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C7AB4"/>
    <w:multiLevelType w:val="hybridMultilevel"/>
    <w:tmpl w:val="E66A06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357B34"/>
    <w:multiLevelType w:val="hybridMultilevel"/>
    <w:tmpl w:val="BBBCC2D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CC01CF7"/>
    <w:multiLevelType w:val="hybridMultilevel"/>
    <w:tmpl w:val="F4C4BF4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1EE44CE2"/>
    <w:multiLevelType w:val="hybridMultilevel"/>
    <w:tmpl w:val="70CE1FE2"/>
    <w:lvl w:ilvl="0" w:tplc="CF5C9BC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78373D6"/>
    <w:multiLevelType w:val="hybridMultilevel"/>
    <w:tmpl w:val="1940F140"/>
    <w:lvl w:ilvl="0" w:tplc="79E6E5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71830"/>
    <w:multiLevelType w:val="hybridMultilevel"/>
    <w:tmpl w:val="1FB0E746"/>
    <w:lvl w:ilvl="0" w:tplc="2ACC4A44">
      <w:start w:val="5"/>
      <w:numFmt w:val="decimal"/>
      <w:lvlText w:val="%1."/>
      <w:lvlJc w:val="left"/>
      <w:pPr>
        <w:ind w:left="18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426AA7"/>
    <w:multiLevelType w:val="hybridMultilevel"/>
    <w:tmpl w:val="8F486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475F4"/>
    <w:multiLevelType w:val="hybridMultilevel"/>
    <w:tmpl w:val="34726770"/>
    <w:lvl w:ilvl="0" w:tplc="0409000F">
      <w:start w:val="1"/>
      <w:numFmt w:val="decimal"/>
      <w:lvlText w:val="%1."/>
      <w:lvlJc w:val="left"/>
      <w:pPr>
        <w:ind w:left="2160" w:hanging="360"/>
      </w:pPr>
      <w:rPr>
        <w:rFonts w:hint="default"/>
      </w:rPr>
    </w:lvl>
    <w:lvl w:ilvl="1" w:tplc="5248EE78">
      <w:start w:val="1"/>
      <w:numFmt w:val="decimal"/>
      <w:lvlText w:val="%2."/>
      <w:lvlJc w:val="left"/>
      <w:pPr>
        <w:ind w:left="2880" w:hanging="360"/>
      </w:pPr>
      <w:rPr>
        <w:rFonts w:asciiTheme="majorHAnsi" w:eastAsiaTheme="minorEastAsia" w:hAnsiTheme="majorHAnsi" w:cstheme="minorBidi"/>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BD802B1"/>
    <w:multiLevelType w:val="hybridMultilevel"/>
    <w:tmpl w:val="CCB6E1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3CA24F32"/>
    <w:multiLevelType w:val="hybridMultilevel"/>
    <w:tmpl w:val="059C8E08"/>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FAC5F09"/>
    <w:multiLevelType w:val="hybridMultilevel"/>
    <w:tmpl w:val="4DC29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AF2CA6"/>
    <w:multiLevelType w:val="hybridMultilevel"/>
    <w:tmpl w:val="3702A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3779CC"/>
    <w:multiLevelType w:val="hybridMultilevel"/>
    <w:tmpl w:val="D562C0D8"/>
    <w:lvl w:ilvl="0" w:tplc="5248EE78">
      <w:start w:val="1"/>
      <w:numFmt w:val="decimal"/>
      <w:lvlText w:val="%1."/>
      <w:lvlJc w:val="left"/>
      <w:pPr>
        <w:ind w:left="288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E21D5A"/>
    <w:multiLevelType w:val="hybridMultilevel"/>
    <w:tmpl w:val="9EE4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C6C78"/>
    <w:multiLevelType w:val="hybridMultilevel"/>
    <w:tmpl w:val="11204AA2"/>
    <w:lvl w:ilvl="0" w:tplc="5930F842">
      <w:start w:val="4"/>
      <w:numFmt w:val="decimal"/>
      <w:lvlText w:val="%1."/>
      <w:lvlJc w:val="left"/>
      <w:pPr>
        <w:ind w:left="216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4505A21"/>
    <w:multiLevelType w:val="hybridMultilevel"/>
    <w:tmpl w:val="CF94ED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5FC7D0E"/>
    <w:multiLevelType w:val="hybridMultilevel"/>
    <w:tmpl w:val="7766E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FA0C03"/>
    <w:multiLevelType w:val="hybridMultilevel"/>
    <w:tmpl w:val="244E3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27512D"/>
    <w:multiLevelType w:val="hybridMultilevel"/>
    <w:tmpl w:val="04F0C0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62CF70DB"/>
    <w:multiLevelType w:val="hybridMultilevel"/>
    <w:tmpl w:val="9FFCFE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64F56357"/>
    <w:multiLevelType w:val="hybridMultilevel"/>
    <w:tmpl w:val="7B70E2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805D94"/>
    <w:multiLevelType w:val="hybridMultilevel"/>
    <w:tmpl w:val="8CD2C3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6A5D4019"/>
    <w:multiLevelType w:val="hybridMultilevel"/>
    <w:tmpl w:val="6C184D98"/>
    <w:lvl w:ilvl="0" w:tplc="C70ED958">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AC00A6D"/>
    <w:multiLevelType w:val="hybridMultilevel"/>
    <w:tmpl w:val="5F3E6856"/>
    <w:lvl w:ilvl="0" w:tplc="2ACC4A44">
      <w:start w:val="5"/>
      <w:numFmt w:val="decimal"/>
      <w:lvlText w:val="%1."/>
      <w:lvlJc w:val="left"/>
      <w:pPr>
        <w:ind w:left="180" w:hanging="18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763CB"/>
    <w:multiLevelType w:val="hybridMultilevel"/>
    <w:tmpl w:val="7112352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A80F01"/>
    <w:multiLevelType w:val="hybridMultilevel"/>
    <w:tmpl w:val="B1A2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7"/>
  </w:num>
  <w:num w:numId="4">
    <w:abstractNumId w:val="15"/>
  </w:num>
  <w:num w:numId="5">
    <w:abstractNumId w:val="2"/>
  </w:num>
  <w:num w:numId="6">
    <w:abstractNumId w:val="12"/>
  </w:num>
  <w:num w:numId="7">
    <w:abstractNumId w:val="14"/>
  </w:num>
  <w:num w:numId="8">
    <w:abstractNumId w:val="8"/>
  </w:num>
  <w:num w:numId="9">
    <w:abstractNumId w:val="4"/>
  </w:num>
  <w:num w:numId="10">
    <w:abstractNumId w:val="26"/>
  </w:num>
  <w:num w:numId="11">
    <w:abstractNumId w:val="20"/>
  </w:num>
  <w:num w:numId="12">
    <w:abstractNumId w:val="3"/>
  </w:num>
  <w:num w:numId="13">
    <w:abstractNumId w:val="1"/>
  </w:num>
  <w:num w:numId="14">
    <w:abstractNumId w:val="0"/>
  </w:num>
  <w:num w:numId="15">
    <w:abstractNumId w:val="7"/>
  </w:num>
  <w:num w:numId="16">
    <w:abstractNumId w:val="28"/>
  </w:num>
  <w:num w:numId="17">
    <w:abstractNumId w:val="11"/>
  </w:num>
  <w:num w:numId="18">
    <w:abstractNumId w:val="19"/>
  </w:num>
  <w:num w:numId="19">
    <w:abstractNumId w:val="16"/>
  </w:num>
  <w:num w:numId="20">
    <w:abstractNumId w:val="5"/>
  </w:num>
  <w:num w:numId="21">
    <w:abstractNumId w:val="23"/>
  </w:num>
  <w:num w:numId="22">
    <w:abstractNumId w:val="22"/>
  </w:num>
  <w:num w:numId="23">
    <w:abstractNumId w:val="6"/>
  </w:num>
  <w:num w:numId="24">
    <w:abstractNumId w:val="25"/>
  </w:num>
  <w:num w:numId="25">
    <w:abstractNumId w:val="13"/>
  </w:num>
  <w:num w:numId="26">
    <w:abstractNumId w:val="29"/>
  </w:num>
  <w:num w:numId="27">
    <w:abstractNumId w:val="18"/>
  </w:num>
  <w:num w:numId="28">
    <w:abstractNumId w:val="21"/>
  </w:num>
  <w:num w:numId="29">
    <w:abstractNumId w:val="9"/>
  </w:num>
  <w:num w:numId="3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k, Steve">
    <w15:presenceInfo w15:providerId="AD" w15:userId="S-1-5-21-1788893575-469697114-313593124-22085"/>
  </w15:person>
  <w15:person w15:author="Lockhart, Mariko">
    <w15:presenceInfo w15:providerId="AD" w15:userId="S-1-5-21-1788893575-469697114-313593124-30858"/>
  </w15:person>
  <w15:person w15:author="Uman, Emma">
    <w15:presenceInfo w15:providerId="AD" w15:userId="S-1-5-21-1788893575-469697114-313593124-30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66"/>
    <w:rsid w:val="00003BBE"/>
    <w:rsid w:val="00010C5E"/>
    <w:rsid w:val="000206BC"/>
    <w:rsid w:val="00037D54"/>
    <w:rsid w:val="0005146C"/>
    <w:rsid w:val="000602D9"/>
    <w:rsid w:val="00062707"/>
    <w:rsid w:val="00071B71"/>
    <w:rsid w:val="000952D8"/>
    <w:rsid w:val="00097AE5"/>
    <w:rsid w:val="000A2C28"/>
    <w:rsid w:val="000A768A"/>
    <w:rsid w:val="000D41B5"/>
    <w:rsid w:val="000E2083"/>
    <w:rsid w:val="000E2ADC"/>
    <w:rsid w:val="000F2510"/>
    <w:rsid w:val="000F76EB"/>
    <w:rsid w:val="001374B2"/>
    <w:rsid w:val="00183492"/>
    <w:rsid w:val="00186158"/>
    <w:rsid w:val="0019573D"/>
    <w:rsid w:val="001C3A4A"/>
    <w:rsid w:val="001F7967"/>
    <w:rsid w:val="00204AA2"/>
    <w:rsid w:val="00245D57"/>
    <w:rsid w:val="00246C41"/>
    <w:rsid w:val="0029085F"/>
    <w:rsid w:val="00291CAF"/>
    <w:rsid w:val="002B3955"/>
    <w:rsid w:val="002E22FB"/>
    <w:rsid w:val="002E6ED3"/>
    <w:rsid w:val="002F398E"/>
    <w:rsid w:val="0031273F"/>
    <w:rsid w:val="00313CE3"/>
    <w:rsid w:val="003145D2"/>
    <w:rsid w:val="00314E64"/>
    <w:rsid w:val="00317B32"/>
    <w:rsid w:val="00333F84"/>
    <w:rsid w:val="00344E9C"/>
    <w:rsid w:val="00354A4A"/>
    <w:rsid w:val="0035517A"/>
    <w:rsid w:val="00360991"/>
    <w:rsid w:val="00371F58"/>
    <w:rsid w:val="00392B68"/>
    <w:rsid w:val="003A10A4"/>
    <w:rsid w:val="003D5364"/>
    <w:rsid w:val="003E31A2"/>
    <w:rsid w:val="003E5B92"/>
    <w:rsid w:val="003E7385"/>
    <w:rsid w:val="003E7A2F"/>
    <w:rsid w:val="003F3175"/>
    <w:rsid w:val="004234A9"/>
    <w:rsid w:val="0043540D"/>
    <w:rsid w:val="004449EC"/>
    <w:rsid w:val="004B2E23"/>
    <w:rsid w:val="004C236C"/>
    <w:rsid w:val="004E4566"/>
    <w:rsid w:val="004F2D97"/>
    <w:rsid w:val="00503A9D"/>
    <w:rsid w:val="005053DE"/>
    <w:rsid w:val="005056B7"/>
    <w:rsid w:val="00511270"/>
    <w:rsid w:val="00512588"/>
    <w:rsid w:val="00522E74"/>
    <w:rsid w:val="00537B4A"/>
    <w:rsid w:val="00552C2C"/>
    <w:rsid w:val="0057504A"/>
    <w:rsid w:val="00581AE8"/>
    <w:rsid w:val="005B4B7F"/>
    <w:rsid w:val="00602369"/>
    <w:rsid w:val="00622AB5"/>
    <w:rsid w:val="00642429"/>
    <w:rsid w:val="006473E5"/>
    <w:rsid w:val="00651EA4"/>
    <w:rsid w:val="00661CC5"/>
    <w:rsid w:val="006631D2"/>
    <w:rsid w:val="006774B6"/>
    <w:rsid w:val="00686BCF"/>
    <w:rsid w:val="00695A3E"/>
    <w:rsid w:val="00695F10"/>
    <w:rsid w:val="006A0D21"/>
    <w:rsid w:val="006B390F"/>
    <w:rsid w:val="006D77FC"/>
    <w:rsid w:val="006F3801"/>
    <w:rsid w:val="00705E0F"/>
    <w:rsid w:val="00733A69"/>
    <w:rsid w:val="007446DD"/>
    <w:rsid w:val="0074508C"/>
    <w:rsid w:val="00755339"/>
    <w:rsid w:val="00771E76"/>
    <w:rsid w:val="007C2A29"/>
    <w:rsid w:val="007D62FE"/>
    <w:rsid w:val="00804EF9"/>
    <w:rsid w:val="00814485"/>
    <w:rsid w:val="008260EF"/>
    <w:rsid w:val="00836287"/>
    <w:rsid w:val="00842FAF"/>
    <w:rsid w:val="0084461E"/>
    <w:rsid w:val="00847AE8"/>
    <w:rsid w:val="00862283"/>
    <w:rsid w:val="00864D3C"/>
    <w:rsid w:val="00871241"/>
    <w:rsid w:val="008A23EB"/>
    <w:rsid w:val="008A30D8"/>
    <w:rsid w:val="008A3AD9"/>
    <w:rsid w:val="008D10F7"/>
    <w:rsid w:val="008D3020"/>
    <w:rsid w:val="00905391"/>
    <w:rsid w:val="00906FBA"/>
    <w:rsid w:val="0091604B"/>
    <w:rsid w:val="0092116F"/>
    <w:rsid w:val="00930366"/>
    <w:rsid w:val="00942ABF"/>
    <w:rsid w:val="0094566C"/>
    <w:rsid w:val="00956B62"/>
    <w:rsid w:val="0096068C"/>
    <w:rsid w:val="0096197B"/>
    <w:rsid w:val="00974371"/>
    <w:rsid w:val="00987569"/>
    <w:rsid w:val="009C332C"/>
    <w:rsid w:val="009C4C97"/>
    <w:rsid w:val="009D07C8"/>
    <w:rsid w:val="009F5D53"/>
    <w:rsid w:val="00A11168"/>
    <w:rsid w:val="00A14443"/>
    <w:rsid w:val="00A33745"/>
    <w:rsid w:val="00A35971"/>
    <w:rsid w:val="00A40DC9"/>
    <w:rsid w:val="00A71449"/>
    <w:rsid w:val="00AF3268"/>
    <w:rsid w:val="00B032A3"/>
    <w:rsid w:val="00B2555D"/>
    <w:rsid w:val="00B32242"/>
    <w:rsid w:val="00B42EEE"/>
    <w:rsid w:val="00B432E3"/>
    <w:rsid w:val="00B512C1"/>
    <w:rsid w:val="00B72C1A"/>
    <w:rsid w:val="00B73E00"/>
    <w:rsid w:val="00B83751"/>
    <w:rsid w:val="00B85324"/>
    <w:rsid w:val="00B91D57"/>
    <w:rsid w:val="00B95BAB"/>
    <w:rsid w:val="00B969CB"/>
    <w:rsid w:val="00BD5287"/>
    <w:rsid w:val="00C12285"/>
    <w:rsid w:val="00C1681C"/>
    <w:rsid w:val="00C249B8"/>
    <w:rsid w:val="00C3082C"/>
    <w:rsid w:val="00C32540"/>
    <w:rsid w:val="00C347B6"/>
    <w:rsid w:val="00C45D7C"/>
    <w:rsid w:val="00C500F0"/>
    <w:rsid w:val="00CA70A8"/>
    <w:rsid w:val="00CA7A71"/>
    <w:rsid w:val="00CC0C40"/>
    <w:rsid w:val="00CD7295"/>
    <w:rsid w:val="00CE692E"/>
    <w:rsid w:val="00CE6C81"/>
    <w:rsid w:val="00D057E4"/>
    <w:rsid w:val="00D15B93"/>
    <w:rsid w:val="00D15DEC"/>
    <w:rsid w:val="00D266CE"/>
    <w:rsid w:val="00D526D0"/>
    <w:rsid w:val="00D84280"/>
    <w:rsid w:val="00D922C9"/>
    <w:rsid w:val="00DE4ED9"/>
    <w:rsid w:val="00DF5D2A"/>
    <w:rsid w:val="00E06585"/>
    <w:rsid w:val="00E312AB"/>
    <w:rsid w:val="00E33741"/>
    <w:rsid w:val="00E4598D"/>
    <w:rsid w:val="00E50E41"/>
    <w:rsid w:val="00E8131C"/>
    <w:rsid w:val="00E928C5"/>
    <w:rsid w:val="00E92C43"/>
    <w:rsid w:val="00EB6438"/>
    <w:rsid w:val="00EC2FDD"/>
    <w:rsid w:val="00EC6335"/>
    <w:rsid w:val="00EC7340"/>
    <w:rsid w:val="00EE0162"/>
    <w:rsid w:val="00EF50A1"/>
    <w:rsid w:val="00F063BE"/>
    <w:rsid w:val="00F06573"/>
    <w:rsid w:val="00F240D7"/>
    <w:rsid w:val="00FB1715"/>
    <w:rsid w:val="00FB666B"/>
    <w:rsid w:val="00FC03BC"/>
    <w:rsid w:val="00FC3C01"/>
    <w:rsid w:val="00FC663C"/>
    <w:rsid w:val="00FD0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A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6C"/>
    <w:pPr>
      <w:spacing w:after="0" w:line="240" w:lineRule="auto"/>
    </w:pPr>
    <w:rPr>
      <w:rFonts w:asciiTheme="majorHAnsi" w:eastAsiaTheme="minorEastAsia" w:hAnsiTheme="majorHAns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66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4566C"/>
    <w:rPr>
      <w:rFonts w:ascii="Tahoma" w:hAnsi="Tahoma" w:cs="Tahoma"/>
      <w:sz w:val="16"/>
      <w:szCs w:val="16"/>
    </w:rPr>
  </w:style>
  <w:style w:type="character" w:styleId="Hyperlink">
    <w:name w:val="Hyperlink"/>
    <w:basedOn w:val="DefaultParagraphFont"/>
    <w:uiPriority w:val="99"/>
    <w:unhideWhenUsed/>
    <w:rsid w:val="002E6ED3"/>
    <w:rPr>
      <w:color w:val="0000FF" w:themeColor="hyperlink"/>
      <w:u w:val="single"/>
    </w:rPr>
  </w:style>
  <w:style w:type="paragraph" w:styleId="Header">
    <w:name w:val="header"/>
    <w:basedOn w:val="Normal"/>
    <w:link w:val="HeaderChar"/>
    <w:uiPriority w:val="99"/>
    <w:unhideWhenUsed/>
    <w:rsid w:val="005056B7"/>
    <w:pPr>
      <w:tabs>
        <w:tab w:val="center" w:pos="4680"/>
        <w:tab w:val="right" w:pos="9360"/>
      </w:tabs>
    </w:pPr>
  </w:style>
  <w:style w:type="character" w:customStyle="1" w:styleId="HeaderChar">
    <w:name w:val="Header Char"/>
    <w:basedOn w:val="DefaultParagraphFont"/>
    <w:link w:val="Header"/>
    <w:uiPriority w:val="99"/>
    <w:rsid w:val="005056B7"/>
    <w:rPr>
      <w:rFonts w:asciiTheme="majorHAnsi" w:eastAsiaTheme="minorEastAsia" w:hAnsiTheme="majorHAnsi"/>
      <w:sz w:val="24"/>
      <w:szCs w:val="24"/>
      <w:lang w:eastAsia="ja-JP"/>
    </w:rPr>
  </w:style>
  <w:style w:type="paragraph" w:styleId="Footer">
    <w:name w:val="footer"/>
    <w:basedOn w:val="Normal"/>
    <w:link w:val="FooterChar"/>
    <w:uiPriority w:val="99"/>
    <w:unhideWhenUsed/>
    <w:rsid w:val="005056B7"/>
    <w:pPr>
      <w:tabs>
        <w:tab w:val="center" w:pos="4680"/>
        <w:tab w:val="right" w:pos="9360"/>
      </w:tabs>
    </w:pPr>
  </w:style>
  <w:style w:type="character" w:customStyle="1" w:styleId="FooterChar">
    <w:name w:val="Footer Char"/>
    <w:basedOn w:val="DefaultParagraphFont"/>
    <w:link w:val="Footer"/>
    <w:uiPriority w:val="99"/>
    <w:rsid w:val="005056B7"/>
    <w:rPr>
      <w:rFonts w:asciiTheme="majorHAnsi" w:eastAsiaTheme="minorEastAsia" w:hAnsiTheme="majorHAnsi"/>
      <w:sz w:val="24"/>
      <w:szCs w:val="24"/>
      <w:lang w:eastAsia="ja-JP"/>
    </w:rPr>
  </w:style>
  <w:style w:type="paragraph" w:styleId="ListParagraph">
    <w:name w:val="List Paragraph"/>
    <w:basedOn w:val="Normal"/>
    <w:uiPriority w:val="34"/>
    <w:qFormat/>
    <w:rsid w:val="005056B7"/>
    <w:pPr>
      <w:ind w:left="720"/>
      <w:contextualSpacing/>
    </w:pPr>
  </w:style>
  <w:style w:type="character" w:styleId="CommentReference">
    <w:name w:val="annotation reference"/>
    <w:basedOn w:val="DefaultParagraphFont"/>
    <w:uiPriority w:val="99"/>
    <w:semiHidden/>
    <w:unhideWhenUsed/>
    <w:rsid w:val="00DE4ED9"/>
    <w:rPr>
      <w:sz w:val="16"/>
      <w:szCs w:val="16"/>
    </w:rPr>
  </w:style>
  <w:style w:type="paragraph" w:styleId="CommentText">
    <w:name w:val="annotation text"/>
    <w:basedOn w:val="Normal"/>
    <w:link w:val="CommentTextChar"/>
    <w:uiPriority w:val="99"/>
    <w:unhideWhenUsed/>
    <w:rsid w:val="00DE4ED9"/>
    <w:rPr>
      <w:sz w:val="20"/>
      <w:szCs w:val="20"/>
    </w:rPr>
  </w:style>
  <w:style w:type="character" w:customStyle="1" w:styleId="CommentTextChar">
    <w:name w:val="Comment Text Char"/>
    <w:basedOn w:val="DefaultParagraphFont"/>
    <w:link w:val="CommentText"/>
    <w:uiPriority w:val="99"/>
    <w:rsid w:val="00DE4ED9"/>
    <w:rPr>
      <w:rFonts w:asciiTheme="majorHAnsi" w:eastAsiaTheme="minorEastAsia" w:hAnsiTheme="majorHAnsi"/>
      <w:sz w:val="20"/>
      <w:szCs w:val="20"/>
      <w:lang w:eastAsia="ja-JP"/>
    </w:rPr>
  </w:style>
  <w:style w:type="paragraph" w:styleId="CommentSubject">
    <w:name w:val="annotation subject"/>
    <w:basedOn w:val="CommentText"/>
    <w:next w:val="CommentText"/>
    <w:link w:val="CommentSubjectChar"/>
    <w:uiPriority w:val="99"/>
    <w:semiHidden/>
    <w:unhideWhenUsed/>
    <w:rsid w:val="00DE4ED9"/>
    <w:rPr>
      <w:b/>
      <w:bCs/>
    </w:rPr>
  </w:style>
  <w:style w:type="character" w:customStyle="1" w:styleId="CommentSubjectChar">
    <w:name w:val="Comment Subject Char"/>
    <w:basedOn w:val="CommentTextChar"/>
    <w:link w:val="CommentSubject"/>
    <w:uiPriority w:val="99"/>
    <w:semiHidden/>
    <w:rsid w:val="00DE4ED9"/>
    <w:rPr>
      <w:rFonts w:asciiTheme="majorHAnsi" w:eastAsiaTheme="minorEastAsia" w:hAnsiTheme="majorHAnsi"/>
      <w:b/>
      <w:bCs/>
      <w:sz w:val="20"/>
      <w:szCs w:val="20"/>
      <w:lang w:eastAsia="ja-JP"/>
    </w:rPr>
  </w:style>
  <w:style w:type="character" w:styleId="Strong">
    <w:name w:val="Strong"/>
    <w:basedOn w:val="DefaultParagraphFont"/>
    <w:uiPriority w:val="22"/>
    <w:qFormat/>
    <w:rsid w:val="000206BC"/>
    <w:rPr>
      <w:b/>
      <w:bCs/>
    </w:rPr>
  </w:style>
  <w:style w:type="paragraph" w:styleId="FootnoteText">
    <w:name w:val="footnote text"/>
    <w:basedOn w:val="Normal"/>
    <w:link w:val="FootnoteTextChar"/>
    <w:uiPriority w:val="99"/>
    <w:semiHidden/>
    <w:unhideWhenUsed/>
    <w:rsid w:val="00695F10"/>
    <w:rPr>
      <w:sz w:val="20"/>
      <w:szCs w:val="20"/>
    </w:rPr>
  </w:style>
  <w:style w:type="character" w:customStyle="1" w:styleId="FootnoteTextChar">
    <w:name w:val="Footnote Text Char"/>
    <w:basedOn w:val="DefaultParagraphFont"/>
    <w:link w:val="FootnoteText"/>
    <w:uiPriority w:val="99"/>
    <w:semiHidden/>
    <w:rsid w:val="00695F10"/>
    <w:rPr>
      <w:rFonts w:asciiTheme="majorHAnsi" w:eastAsiaTheme="minorEastAsia" w:hAnsiTheme="majorHAnsi"/>
      <w:sz w:val="20"/>
      <w:szCs w:val="20"/>
      <w:lang w:eastAsia="ja-JP"/>
    </w:rPr>
  </w:style>
  <w:style w:type="character" w:styleId="FootnoteReference">
    <w:name w:val="footnote reference"/>
    <w:basedOn w:val="DefaultParagraphFont"/>
    <w:uiPriority w:val="99"/>
    <w:semiHidden/>
    <w:unhideWhenUsed/>
    <w:rsid w:val="00695F10"/>
    <w:rPr>
      <w:vertAlign w:val="superscript"/>
    </w:rPr>
  </w:style>
  <w:style w:type="table" w:styleId="TableGrid">
    <w:name w:val="Table Grid"/>
    <w:basedOn w:val="TableNormal"/>
    <w:uiPriority w:val="59"/>
    <w:rsid w:val="00313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50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6C"/>
    <w:pPr>
      <w:spacing w:after="0" w:line="240" w:lineRule="auto"/>
    </w:pPr>
    <w:rPr>
      <w:rFonts w:asciiTheme="majorHAnsi" w:eastAsiaTheme="minorEastAsia" w:hAnsiTheme="majorHAns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66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4566C"/>
    <w:rPr>
      <w:rFonts w:ascii="Tahoma" w:hAnsi="Tahoma" w:cs="Tahoma"/>
      <w:sz w:val="16"/>
      <w:szCs w:val="16"/>
    </w:rPr>
  </w:style>
  <w:style w:type="character" w:styleId="Hyperlink">
    <w:name w:val="Hyperlink"/>
    <w:basedOn w:val="DefaultParagraphFont"/>
    <w:uiPriority w:val="99"/>
    <w:unhideWhenUsed/>
    <w:rsid w:val="002E6ED3"/>
    <w:rPr>
      <w:color w:val="0000FF" w:themeColor="hyperlink"/>
      <w:u w:val="single"/>
    </w:rPr>
  </w:style>
  <w:style w:type="paragraph" w:styleId="Header">
    <w:name w:val="header"/>
    <w:basedOn w:val="Normal"/>
    <w:link w:val="HeaderChar"/>
    <w:uiPriority w:val="99"/>
    <w:unhideWhenUsed/>
    <w:rsid w:val="005056B7"/>
    <w:pPr>
      <w:tabs>
        <w:tab w:val="center" w:pos="4680"/>
        <w:tab w:val="right" w:pos="9360"/>
      </w:tabs>
    </w:pPr>
  </w:style>
  <w:style w:type="character" w:customStyle="1" w:styleId="HeaderChar">
    <w:name w:val="Header Char"/>
    <w:basedOn w:val="DefaultParagraphFont"/>
    <w:link w:val="Header"/>
    <w:uiPriority w:val="99"/>
    <w:rsid w:val="005056B7"/>
    <w:rPr>
      <w:rFonts w:asciiTheme="majorHAnsi" w:eastAsiaTheme="minorEastAsia" w:hAnsiTheme="majorHAnsi"/>
      <w:sz w:val="24"/>
      <w:szCs w:val="24"/>
      <w:lang w:eastAsia="ja-JP"/>
    </w:rPr>
  </w:style>
  <w:style w:type="paragraph" w:styleId="Footer">
    <w:name w:val="footer"/>
    <w:basedOn w:val="Normal"/>
    <w:link w:val="FooterChar"/>
    <w:uiPriority w:val="99"/>
    <w:unhideWhenUsed/>
    <w:rsid w:val="005056B7"/>
    <w:pPr>
      <w:tabs>
        <w:tab w:val="center" w:pos="4680"/>
        <w:tab w:val="right" w:pos="9360"/>
      </w:tabs>
    </w:pPr>
  </w:style>
  <w:style w:type="character" w:customStyle="1" w:styleId="FooterChar">
    <w:name w:val="Footer Char"/>
    <w:basedOn w:val="DefaultParagraphFont"/>
    <w:link w:val="Footer"/>
    <w:uiPriority w:val="99"/>
    <w:rsid w:val="005056B7"/>
    <w:rPr>
      <w:rFonts w:asciiTheme="majorHAnsi" w:eastAsiaTheme="minorEastAsia" w:hAnsiTheme="majorHAnsi"/>
      <w:sz w:val="24"/>
      <w:szCs w:val="24"/>
      <w:lang w:eastAsia="ja-JP"/>
    </w:rPr>
  </w:style>
  <w:style w:type="paragraph" w:styleId="ListParagraph">
    <w:name w:val="List Paragraph"/>
    <w:basedOn w:val="Normal"/>
    <w:uiPriority w:val="34"/>
    <w:qFormat/>
    <w:rsid w:val="005056B7"/>
    <w:pPr>
      <w:ind w:left="720"/>
      <w:contextualSpacing/>
    </w:pPr>
  </w:style>
  <w:style w:type="character" w:styleId="CommentReference">
    <w:name w:val="annotation reference"/>
    <w:basedOn w:val="DefaultParagraphFont"/>
    <w:uiPriority w:val="99"/>
    <w:semiHidden/>
    <w:unhideWhenUsed/>
    <w:rsid w:val="00DE4ED9"/>
    <w:rPr>
      <w:sz w:val="16"/>
      <w:szCs w:val="16"/>
    </w:rPr>
  </w:style>
  <w:style w:type="paragraph" w:styleId="CommentText">
    <w:name w:val="annotation text"/>
    <w:basedOn w:val="Normal"/>
    <w:link w:val="CommentTextChar"/>
    <w:uiPriority w:val="99"/>
    <w:unhideWhenUsed/>
    <w:rsid w:val="00DE4ED9"/>
    <w:rPr>
      <w:sz w:val="20"/>
      <w:szCs w:val="20"/>
    </w:rPr>
  </w:style>
  <w:style w:type="character" w:customStyle="1" w:styleId="CommentTextChar">
    <w:name w:val="Comment Text Char"/>
    <w:basedOn w:val="DefaultParagraphFont"/>
    <w:link w:val="CommentText"/>
    <w:uiPriority w:val="99"/>
    <w:rsid w:val="00DE4ED9"/>
    <w:rPr>
      <w:rFonts w:asciiTheme="majorHAnsi" w:eastAsiaTheme="minorEastAsia" w:hAnsiTheme="majorHAnsi"/>
      <w:sz w:val="20"/>
      <w:szCs w:val="20"/>
      <w:lang w:eastAsia="ja-JP"/>
    </w:rPr>
  </w:style>
  <w:style w:type="paragraph" w:styleId="CommentSubject">
    <w:name w:val="annotation subject"/>
    <w:basedOn w:val="CommentText"/>
    <w:next w:val="CommentText"/>
    <w:link w:val="CommentSubjectChar"/>
    <w:uiPriority w:val="99"/>
    <w:semiHidden/>
    <w:unhideWhenUsed/>
    <w:rsid w:val="00DE4ED9"/>
    <w:rPr>
      <w:b/>
      <w:bCs/>
    </w:rPr>
  </w:style>
  <w:style w:type="character" w:customStyle="1" w:styleId="CommentSubjectChar">
    <w:name w:val="Comment Subject Char"/>
    <w:basedOn w:val="CommentTextChar"/>
    <w:link w:val="CommentSubject"/>
    <w:uiPriority w:val="99"/>
    <w:semiHidden/>
    <w:rsid w:val="00DE4ED9"/>
    <w:rPr>
      <w:rFonts w:asciiTheme="majorHAnsi" w:eastAsiaTheme="minorEastAsia" w:hAnsiTheme="majorHAnsi"/>
      <w:b/>
      <w:bCs/>
      <w:sz w:val="20"/>
      <w:szCs w:val="20"/>
      <w:lang w:eastAsia="ja-JP"/>
    </w:rPr>
  </w:style>
  <w:style w:type="character" w:styleId="Strong">
    <w:name w:val="Strong"/>
    <w:basedOn w:val="DefaultParagraphFont"/>
    <w:uiPriority w:val="22"/>
    <w:qFormat/>
    <w:rsid w:val="000206BC"/>
    <w:rPr>
      <w:b/>
      <w:bCs/>
    </w:rPr>
  </w:style>
  <w:style w:type="paragraph" w:styleId="FootnoteText">
    <w:name w:val="footnote text"/>
    <w:basedOn w:val="Normal"/>
    <w:link w:val="FootnoteTextChar"/>
    <w:uiPriority w:val="99"/>
    <w:semiHidden/>
    <w:unhideWhenUsed/>
    <w:rsid w:val="00695F10"/>
    <w:rPr>
      <w:sz w:val="20"/>
      <w:szCs w:val="20"/>
    </w:rPr>
  </w:style>
  <w:style w:type="character" w:customStyle="1" w:styleId="FootnoteTextChar">
    <w:name w:val="Footnote Text Char"/>
    <w:basedOn w:val="DefaultParagraphFont"/>
    <w:link w:val="FootnoteText"/>
    <w:uiPriority w:val="99"/>
    <w:semiHidden/>
    <w:rsid w:val="00695F10"/>
    <w:rPr>
      <w:rFonts w:asciiTheme="majorHAnsi" w:eastAsiaTheme="minorEastAsia" w:hAnsiTheme="majorHAnsi"/>
      <w:sz w:val="20"/>
      <w:szCs w:val="20"/>
      <w:lang w:eastAsia="ja-JP"/>
    </w:rPr>
  </w:style>
  <w:style w:type="character" w:styleId="FootnoteReference">
    <w:name w:val="footnote reference"/>
    <w:basedOn w:val="DefaultParagraphFont"/>
    <w:uiPriority w:val="99"/>
    <w:semiHidden/>
    <w:unhideWhenUsed/>
    <w:rsid w:val="00695F10"/>
    <w:rPr>
      <w:vertAlign w:val="superscript"/>
    </w:rPr>
  </w:style>
  <w:style w:type="table" w:styleId="TableGrid">
    <w:name w:val="Table Grid"/>
    <w:basedOn w:val="TableNormal"/>
    <w:uiPriority w:val="59"/>
    <w:rsid w:val="00313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50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9866">
      <w:bodyDiv w:val="1"/>
      <w:marLeft w:val="0"/>
      <w:marRight w:val="0"/>
      <w:marTop w:val="0"/>
      <w:marBottom w:val="0"/>
      <w:divBdr>
        <w:top w:val="none" w:sz="0" w:space="0" w:color="auto"/>
        <w:left w:val="none" w:sz="0" w:space="0" w:color="auto"/>
        <w:bottom w:val="none" w:sz="0" w:space="0" w:color="auto"/>
        <w:right w:val="none" w:sz="0" w:space="0" w:color="auto"/>
      </w:divBdr>
    </w:div>
    <w:div w:id="72845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yelena.nemoy@aspeninstitute.org" TargetMode="External"/><Relationship Id="rId4" Type="http://schemas.microsoft.com/office/2007/relationships/stylesWithEffects" Target="stylesWithEffects.xml"/><Relationship Id="rId9" Type="http://schemas.openxmlformats.org/officeDocument/2006/relationships/image" Target="media/image1.png"/><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s://www.nfte.com/what/our-programs" TargetMode="External"/><Relationship Id="rId1" Type="http://schemas.openxmlformats.org/officeDocument/2006/relationships/hyperlink" Target="http://www.aeoworks.org/pdf/young-adult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B97DA-DA56-4EDF-B80C-FA7747F0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3006</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Nemoy, Yelena</dc:creator>
  <cp:lastModifiedBy>Nemoy, Yelena</cp:lastModifiedBy>
  <cp:revision>3</cp:revision>
  <cp:lastPrinted>2017-07-25T14:37:00Z</cp:lastPrinted>
  <dcterms:created xsi:type="dcterms:W3CDTF">2017-07-26T19:59:00Z</dcterms:created>
  <dcterms:modified xsi:type="dcterms:W3CDTF">2017-07-28T13:54:00Z</dcterms:modified>
</cp:coreProperties>
</file>